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DB38D4" w:rsidR="00754BF9" w:rsidP="00184CA6" w:rsidRDefault="00754BF9" w14:paraId="672A6659" wp14:textId="77777777">
      <w:pPr>
        <w:jc w:val="center"/>
        <w:rPr>
          <w:b/>
          <w:color w:val="000000"/>
          <w:sz w:val="32"/>
          <w:szCs w:val="32"/>
        </w:rPr>
      </w:pPr>
    </w:p>
    <w:p xmlns:wp14="http://schemas.microsoft.com/office/word/2010/wordml" w:rsidRPr="00DB38D4" w:rsidR="00FE41C6" w:rsidP="00184CA6" w:rsidRDefault="00A9185C" w14:paraId="0A37501D" wp14:textId="77777777">
      <w:pPr>
        <w:jc w:val="center"/>
        <w:rPr>
          <w:b/>
          <w:color w:val="000000"/>
          <w:sz w:val="32"/>
          <w:szCs w:val="32"/>
        </w:rPr>
      </w:pPr>
      <w:r w:rsidRPr="00DB38D4">
        <w:rPr>
          <w:b/>
          <w:noProof/>
          <w:color w:val="000000"/>
          <w:sz w:val="32"/>
          <w:szCs w:val="32"/>
        </w:rPr>
        <w:drawing>
          <wp:inline xmlns:wp14="http://schemas.microsoft.com/office/word/2010/wordprocessingDrawing" distT="0" distB="0" distL="0" distR="0" wp14:anchorId="01B3A75B" wp14:editId="7777777">
            <wp:extent cx="1429385" cy="8547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385" cy="854710"/>
                    </a:xfrm>
                    <a:prstGeom prst="rect">
                      <a:avLst/>
                    </a:prstGeom>
                    <a:noFill/>
                    <a:ln>
                      <a:noFill/>
                    </a:ln>
                  </pic:spPr>
                </pic:pic>
              </a:graphicData>
            </a:graphic>
          </wp:inline>
        </w:drawing>
      </w:r>
    </w:p>
    <w:p xmlns:wp14="http://schemas.microsoft.com/office/word/2010/wordml" w:rsidRPr="00DB38D4" w:rsidR="00FE41C6" w:rsidP="00184CA6" w:rsidRDefault="00FE41C6" w14:paraId="5DAB6C7B" wp14:textId="77777777">
      <w:pPr>
        <w:jc w:val="center"/>
        <w:rPr>
          <w:b/>
          <w:color w:val="000000"/>
          <w:sz w:val="32"/>
          <w:szCs w:val="32"/>
        </w:rPr>
      </w:pPr>
    </w:p>
    <w:p xmlns:wp14="http://schemas.microsoft.com/office/word/2010/wordml" w:rsidRPr="00DB38D4" w:rsidR="00FE41C6" w:rsidP="00184CA6" w:rsidRDefault="00FE41C6" w14:paraId="02EB378F" wp14:textId="77777777">
      <w:pPr>
        <w:jc w:val="center"/>
        <w:rPr>
          <w:b/>
          <w:color w:val="000000"/>
          <w:sz w:val="32"/>
          <w:szCs w:val="32"/>
        </w:rPr>
      </w:pPr>
    </w:p>
    <w:p xmlns:wp14="http://schemas.microsoft.com/office/word/2010/wordml" w:rsidRPr="00DB38D4" w:rsidR="00FE41C6" w:rsidP="00184CA6" w:rsidRDefault="00FE41C6" w14:paraId="6A05A809" wp14:textId="77777777">
      <w:pPr>
        <w:jc w:val="center"/>
        <w:rPr>
          <w:b/>
          <w:color w:val="000000"/>
          <w:sz w:val="32"/>
          <w:szCs w:val="32"/>
        </w:rPr>
      </w:pPr>
    </w:p>
    <w:p xmlns:wp14="http://schemas.microsoft.com/office/word/2010/wordml" w:rsidRPr="00DB38D4" w:rsidR="007C3653" w:rsidP="00184CA6" w:rsidRDefault="007C3653" w14:paraId="5A39BBE3" wp14:textId="77777777">
      <w:pPr>
        <w:jc w:val="center"/>
        <w:rPr>
          <w:b/>
          <w:color w:val="000000"/>
          <w:sz w:val="32"/>
          <w:szCs w:val="32"/>
        </w:rPr>
      </w:pPr>
    </w:p>
    <w:p xmlns:wp14="http://schemas.microsoft.com/office/word/2010/wordml" w:rsidRPr="00DB38D4" w:rsidR="007C3653" w:rsidP="00184CA6" w:rsidRDefault="007C3653" w14:paraId="41C8F396" wp14:textId="77777777">
      <w:pPr>
        <w:jc w:val="center"/>
        <w:rPr>
          <w:b/>
          <w:color w:val="000000"/>
          <w:sz w:val="32"/>
          <w:szCs w:val="32"/>
        </w:rPr>
      </w:pPr>
    </w:p>
    <w:p xmlns:wp14="http://schemas.microsoft.com/office/word/2010/wordml" w:rsidRPr="00DB38D4" w:rsidR="007C3653" w:rsidP="4B0CE6F3" w:rsidRDefault="007C3653" w14:paraId="72A3D3EC" wp14:textId="0E69EF12">
      <w:pPr>
        <w:jc w:val="center"/>
        <w:rPr>
          <w:b w:val="1"/>
          <w:bCs w:val="1"/>
          <w:color w:val="000000"/>
          <w:sz w:val="40"/>
          <w:szCs w:val="40"/>
          <w:highlight w:val="yellow"/>
        </w:rPr>
      </w:pPr>
      <w:r w:rsidRPr="4B0CE6F3" w:rsidR="017D017E">
        <w:rPr>
          <w:b w:val="1"/>
          <w:bCs w:val="1"/>
          <w:color w:val="000000" w:themeColor="text1" w:themeTint="FF" w:themeShade="FF"/>
          <w:sz w:val="40"/>
          <w:szCs w:val="40"/>
          <w:highlight w:val="yellow"/>
        </w:rPr>
        <w:t>STAR</w:t>
      </w:r>
    </w:p>
    <w:p xmlns:wp14="http://schemas.microsoft.com/office/word/2010/wordml" w:rsidRPr="00DB38D4" w:rsidR="007C3653" w:rsidP="00184CA6" w:rsidRDefault="007C3653" w14:paraId="0D0B940D" wp14:textId="77777777">
      <w:pPr>
        <w:jc w:val="center"/>
        <w:rPr>
          <w:b/>
          <w:color w:val="000000"/>
          <w:sz w:val="32"/>
          <w:szCs w:val="32"/>
        </w:rPr>
      </w:pPr>
    </w:p>
    <w:p xmlns:wp14="http://schemas.microsoft.com/office/word/2010/wordml" w:rsidRPr="00DB38D4" w:rsidR="007C3653" w:rsidP="00184CA6" w:rsidRDefault="007C3653" w14:paraId="0E27B00A" wp14:textId="77777777">
      <w:pPr>
        <w:jc w:val="center"/>
        <w:rPr>
          <w:b/>
          <w:color w:val="000000"/>
          <w:sz w:val="32"/>
          <w:szCs w:val="32"/>
        </w:rPr>
      </w:pPr>
    </w:p>
    <w:p xmlns:wp14="http://schemas.microsoft.com/office/word/2010/wordml" w:rsidRPr="00DB38D4" w:rsidR="00CE23F8" w:rsidP="00184CA6" w:rsidRDefault="00CE23F8" w14:paraId="60061E4C" wp14:textId="77777777">
      <w:pPr>
        <w:jc w:val="center"/>
        <w:rPr>
          <w:b/>
          <w:color w:val="000000"/>
          <w:sz w:val="32"/>
          <w:szCs w:val="32"/>
        </w:rPr>
      </w:pPr>
    </w:p>
    <w:p xmlns:wp14="http://schemas.microsoft.com/office/word/2010/wordml" w:rsidRPr="00DB38D4" w:rsidR="000046B6" w:rsidP="009A3266" w:rsidRDefault="006D18F1" w14:paraId="70B88C4A" wp14:textId="77777777">
      <w:pPr>
        <w:jc w:val="center"/>
        <w:rPr>
          <w:b/>
          <w:color w:val="000000"/>
          <w:sz w:val="72"/>
          <w:szCs w:val="80"/>
        </w:rPr>
      </w:pPr>
      <w:r w:rsidRPr="00DB38D4">
        <w:rPr>
          <w:b/>
          <w:color w:val="000000"/>
          <w:sz w:val="72"/>
          <w:szCs w:val="80"/>
        </w:rPr>
        <w:t>VZGOJNI NAČRT</w:t>
      </w:r>
    </w:p>
    <w:p xmlns:wp14="http://schemas.microsoft.com/office/word/2010/wordml" w:rsidRPr="00DB38D4" w:rsidR="00DB49E5" w:rsidP="009A3266" w:rsidRDefault="00FE41C6" w14:paraId="578F44C5" wp14:textId="77777777">
      <w:pPr>
        <w:jc w:val="center"/>
        <w:rPr>
          <w:b/>
          <w:color w:val="000000"/>
          <w:sz w:val="56"/>
          <w:szCs w:val="64"/>
        </w:rPr>
      </w:pPr>
      <w:r w:rsidRPr="00DB38D4">
        <w:rPr>
          <w:b/>
          <w:color w:val="000000"/>
          <w:sz w:val="56"/>
          <w:szCs w:val="64"/>
        </w:rPr>
        <w:t>OŠ ŠENČUR</w:t>
      </w:r>
    </w:p>
    <w:p xmlns:wp14="http://schemas.microsoft.com/office/word/2010/wordml" w:rsidRPr="00DB38D4" w:rsidR="00FE41C6" w:rsidP="00FE41C6" w:rsidRDefault="00FE41C6" w14:paraId="44EAFD9C" wp14:textId="77777777">
      <w:pPr>
        <w:jc w:val="both"/>
        <w:rPr>
          <w:b/>
          <w:color w:val="000000"/>
          <w:sz w:val="32"/>
          <w:szCs w:val="32"/>
        </w:rPr>
      </w:pPr>
    </w:p>
    <w:p xmlns:wp14="http://schemas.microsoft.com/office/word/2010/wordml" w:rsidRPr="00DB38D4" w:rsidR="006419E5" w:rsidP="4B0CE6F3" w:rsidRDefault="006419E5" w14:paraId="63E92D94" wp14:textId="1EF36864">
      <w:pPr>
        <w:spacing w:line="257" w:lineRule="auto"/>
        <w:jc w:val="both"/>
        <w:rPr>
          <w:rFonts w:ascii="Calibri" w:hAnsi="Calibri" w:eastAsia="Calibri" w:cs="Calibri"/>
          <w:noProof w:val="0"/>
          <w:color w:val="000000" w:themeColor="text1" w:themeTint="FF" w:themeShade="FF"/>
          <w:sz w:val="24"/>
          <w:szCs w:val="24"/>
          <w:highlight w:val="yellow"/>
          <w:lang w:val="sl-SI"/>
        </w:rPr>
      </w:pPr>
      <w:r w:rsidRPr="4B0CE6F3" w:rsidR="16D7A4B9">
        <w:rPr>
          <w:rFonts w:ascii="Calibri" w:hAnsi="Calibri" w:eastAsia="Calibri" w:cs="Calibri"/>
          <w:noProof w:val="0"/>
          <w:color w:val="000000" w:themeColor="text1" w:themeTint="FF" w:themeShade="FF"/>
          <w:sz w:val="24"/>
          <w:szCs w:val="24"/>
          <w:highlight w:val="yellow"/>
          <w:lang w:val="sl-SI"/>
        </w:rPr>
        <w:t>V</w:t>
      </w:r>
      <w:r w:rsidRPr="4B0CE6F3" w:rsidR="450C369C">
        <w:rPr>
          <w:rFonts w:ascii="Calibri" w:hAnsi="Calibri" w:eastAsia="Calibri" w:cs="Calibri"/>
          <w:noProof w:val="0"/>
          <w:color w:val="000000" w:themeColor="text1" w:themeTint="FF" w:themeShade="FF"/>
          <w:sz w:val="24"/>
          <w:szCs w:val="24"/>
          <w:highlight w:val="yellow"/>
          <w:lang w:val="sl-SI"/>
        </w:rPr>
        <w:t>se predlagane spremembe vnašate v star dokument; vsak aktiv naj se odloči za en</w:t>
      </w:r>
      <w:r w:rsidRPr="4B0CE6F3" w:rsidR="6915AE1F">
        <w:rPr>
          <w:rFonts w:ascii="Calibri" w:hAnsi="Calibri" w:eastAsia="Calibri" w:cs="Calibri"/>
          <w:noProof w:val="0"/>
          <w:color w:val="000000" w:themeColor="text1" w:themeTint="FF" w:themeShade="FF"/>
          <w:sz w:val="24"/>
          <w:szCs w:val="24"/>
          <w:highlight w:val="yellow"/>
          <w:lang w:val="sl-SI"/>
        </w:rPr>
        <w:t xml:space="preserve">o </w:t>
      </w:r>
      <w:r w:rsidRPr="4B0CE6F3" w:rsidR="450C369C">
        <w:rPr>
          <w:rFonts w:ascii="Calibri" w:hAnsi="Calibri" w:eastAsia="Calibri" w:cs="Calibri"/>
          <w:noProof w:val="0"/>
          <w:color w:val="000000" w:themeColor="text1" w:themeTint="FF" w:themeShade="FF"/>
          <w:sz w:val="24"/>
          <w:szCs w:val="24"/>
          <w:highlight w:val="yellow"/>
          <w:lang w:val="sl-SI"/>
        </w:rPr>
        <w:t>barvo pisave (za barvo napišite, kdo je vnesel spremembe)</w:t>
      </w:r>
    </w:p>
    <w:p xmlns:wp14="http://schemas.microsoft.com/office/word/2010/wordml" w:rsidRPr="00DB38D4" w:rsidR="006419E5" w:rsidP="4B0CE6F3" w:rsidRDefault="006419E5" w14:paraId="4B94D5A5" wp14:textId="4993F6EE">
      <w:pPr>
        <w:pStyle w:val="Navaden"/>
        <w:jc w:val="both"/>
        <w:rPr>
          <w:b w:val="1"/>
          <w:bCs w:val="1"/>
          <w:color w:val="000000"/>
          <w:sz w:val="32"/>
          <w:szCs w:val="32"/>
        </w:rPr>
      </w:pPr>
    </w:p>
    <w:p xmlns:wp14="http://schemas.microsoft.com/office/word/2010/wordml" w:rsidRPr="00DB38D4" w:rsidR="006419E5" w:rsidP="4F234E47" w:rsidRDefault="006419E5" w14:paraId="3DEEC669" wp14:textId="5A55F754">
      <w:pPr>
        <w:jc w:val="both"/>
        <w:rPr>
          <w:b w:val="1"/>
          <w:bCs w:val="1"/>
          <w:color w:val="7030A0"/>
          <w:sz w:val="32"/>
          <w:szCs w:val="32"/>
        </w:rPr>
      </w:pPr>
      <w:r w:rsidRPr="5178AE0E" w:rsidR="71A250CF">
        <w:rPr>
          <w:b w:val="1"/>
          <w:bCs w:val="1"/>
          <w:color w:val="000000" w:themeColor="text1" w:themeTint="FF" w:themeShade="FF"/>
          <w:sz w:val="32"/>
          <w:szCs w:val="32"/>
        </w:rPr>
        <w:t xml:space="preserve">Npr. </w:t>
      </w:r>
      <w:r w:rsidRPr="5178AE0E" w:rsidR="71A250CF">
        <w:rPr>
          <w:b w:val="1"/>
          <w:bCs w:val="1"/>
          <w:color w:val="ED7C31"/>
          <w:sz w:val="32"/>
          <w:szCs w:val="32"/>
        </w:rPr>
        <w:t>Popravek (aktiv XY)</w:t>
      </w:r>
    </w:p>
    <w:p w:rsidR="58413296" w:rsidP="6218C72A" w:rsidRDefault="58413296" w14:paraId="7C0BB264" w14:textId="60774615">
      <w:pPr>
        <w:pStyle w:val="Navaden"/>
        <w:ind w:left="0"/>
        <w:jc w:val="both"/>
        <w:rPr>
          <w:b w:val="1"/>
          <w:bCs w:val="1"/>
          <w:i w:val="0"/>
          <w:iCs w:val="0"/>
          <w:color w:val="5B9BD5" w:themeColor="accent5" w:themeTint="FF" w:themeShade="FF"/>
          <w:sz w:val="24"/>
          <w:szCs w:val="24"/>
        </w:rPr>
      </w:pPr>
      <w:r w:rsidRPr="6218C72A" w:rsidR="58413296">
        <w:rPr>
          <w:b w:val="1"/>
          <w:bCs w:val="1"/>
          <w:i w:val="0"/>
          <w:iCs w:val="0"/>
          <w:color w:val="5B9BD5" w:themeColor="accent5" w:themeTint="FF" w:themeShade="FF"/>
          <w:sz w:val="32"/>
          <w:szCs w:val="32"/>
        </w:rPr>
        <w:t>Dopolnitev (aktiv Športa)</w:t>
      </w:r>
    </w:p>
    <w:p w:rsidR="3D1C40C3" w:rsidP="6218C72A" w:rsidRDefault="3D1C40C3" w14:paraId="733E88C5" w14:textId="30F56A92">
      <w:pPr>
        <w:pStyle w:val="ListParagraph"/>
        <w:numPr>
          <w:ilvl w:val="0"/>
          <w:numId w:val="25"/>
        </w:numPr>
        <w:jc w:val="both"/>
        <w:rPr>
          <w:b w:val="1"/>
          <w:bCs w:val="1"/>
          <w:i w:val="0"/>
          <w:iCs w:val="0"/>
          <w:color w:val="00B050"/>
          <w:sz w:val="24"/>
          <w:szCs w:val="24"/>
        </w:rPr>
      </w:pPr>
      <w:r w:rsidRPr="6218C72A" w:rsidR="3D1C40C3">
        <w:rPr>
          <w:b w:val="1"/>
          <w:bCs w:val="1"/>
          <w:i w:val="0"/>
          <w:iCs w:val="0"/>
          <w:color w:val="00B050"/>
          <w:sz w:val="32"/>
          <w:szCs w:val="32"/>
        </w:rPr>
        <w:t>Aktiv 4. razreda</w:t>
      </w:r>
    </w:p>
    <w:p xmlns:wp14="http://schemas.microsoft.com/office/word/2010/wordml" w:rsidRPr="00DB38D4" w:rsidR="00FE41C6" w:rsidP="6218C72A" w:rsidRDefault="00FE41C6" w14:paraId="3656B9AB" wp14:textId="3B4AAAA8">
      <w:pPr>
        <w:jc w:val="both"/>
        <w:rPr>
          <w:b w:val="1"/>
          <w:bCs w:val="1"/>
          <w:i w:val="0"/>
          <w:iCs w:val="0"/>
          <w:color w:val="7030A0" w:themeColor="accent6" w:themeTint="FF" w:themeShade="BF"/>
          <w:sz w:val="32"/>
          <w:szCs w:val="32"/>
        </w:rPr>
      </w:pPr>
      <w:r w:rsidRPr="6218C72A" w:rsidR="5B867C56">
        <w:rPr>
          <w:b w:val="1"/>
          <w:bCs w:val="1"/>
          <w:i w:val="0"/>
          <w:iCs w:val="0"/>
          <w:color w:val="7030A0"/>
          <w:sz w:val="32"/>
          <w:szCs w:val="32"/>
        </w:rPr>
        <w:t>Dopolnitev (aktiv 2. r)</w:t>
      </w:r>
    </w:p>
    <w:p w:rsidR="63EB21FC" w:rsidP="6218C72A" w:rsidRDefault="63EB21FC" w14:paraId="63464F1B" w14:textId="61103A36">
      <w:pPr>
        <w:pStyle w:val="ListParagraph"/>
        <w:numPr>
          <w:ilvl w:val="0"/>
          <w:numId w:val="28"/>
        </w:numPr>
        <w:jc w:val="both"/>
        <w:rPr>
          <w:b w:val="1"/>
          <w:bCs w:val="1"/>
          <w:i w:val="0"/>
          <w:iCs w:val="0"/>
          <w:color w:val="F723D4"/>
          <w:sz w:val="32"/>
          <w:szCs w:val="32"/>
        </w:rPr>
      </w:pPr>
      <w:r w:rsidRPr="6218C72A" w:rsidR="63EB21FC">
        <w:rPr>
          <w:b w:val="1"/>
          <w:bCs w:val="1"/>
          <w:i w:val="0"/>
          <w:iCs w:val="0"/>
          <w:color w:val="F723D4"/>
          <w:sz w:val="32"/>
          <w:szCs w:val="32"/>
        </w:rPr>
        <w:t>Dopolnitev aktiv OPB</w:t>
      </w:r>
    </w:p>
    <w:p w:rsidR="0D29C1D8" w:rsidP="6218C72A" w:rsidRDefault="0D29C1D8" w14:paraId="32AD7CEF" w14:textId="374E2624">
      <w:pPr>
        <w:pStyle w:val="ListParagraph"/>
        <w:numPr>
          <w:ilvl w:val="0"/>
          <w:numId w:val="28"/>
        </w:numPr>
        <w:jc w:val="both"/>
        <w:rPr>
          <w:b w:val="1"/>
          <w:bCs w:val="1"/>
          <w:i w:val="0"/>
          <w:iCs w:val="0"/>
          <w:color w:val="C00000"/>
          <w:sz w:val="24"/>
          <w:szCs w:val="24"/>
        </w:rPr>
      </w:pPr>
      <w:r w:rsidRPr="6218C72A" w:rsidR="0D29C1D8">
        <w:rPr>
          <w:b w:val="1"/>
          <w:bCs w:val="1"/>
          <w:i w:val="0"/>
          <w:iCs w:val="0"/>
          <w:color w:val="C00000"/>
          <w:sz w:val="32"/>
          <w:szCs w:val="32"/>
        </w:rPr>
        <w:t>Dopolnitev naravoslovni aktiv</w:t>
      </w:r>
    </w:p>
    <w:p w:rsidR="0FB0A7ED" w:rsidP="6218C72A" w:rsidRDefault="0FB0A7ED" w14:paraId="7ED39EF0" w14:textId="451189CF">
      <w:pPr>
        <w:pStyle w:val="ListParagraph"/>
        <w:numPr>
          <w:ilvl w:val="0"/>
          <w:numId w:val="28"/>
        </w:numPr>
        <w:jc w:val="both"/>
        <w:rPr>
          <w:b w:val="1"/>
          <w:bCs w:val="1"/>
          <w:i w:val="0"/>
          <w:iCs w:val="0"/>
          <w:color w:val="FFD966" w:themeColor="accent4" w:themeTint="99" w:themeShade="FF"/>
          <w:sz w:val="24"/>
          <w:szCs w:val="24"/>
        </w:rPr>
      </w:pPr>
      <w:r w:rsidRPr="6218C72A" w:rsidR="0FB0A7ED">
        <w:rPr>
          <w:b w:val="1"/>
          <w:bCs w:val="1"/>
          <w:i w:val="0"/>
          <w:iCs w:val="0"/>
          <w:color w:val="FFD966" w:themeColor="accent4" w:themeTint="99" w:themeShade="FF"/>
          <w:sz w:val="32"/>
          <w:szCs w:val="32"/>
        </w:rPr>
        <w:t>Dopolnitev aktiv 3. r</w:t>
      </w:r>
    </w:p>
    <w:p xmlns:wp14="http://schemas.microsoft.com/office/word/2010/wordml" w:rsidRPr="00DB38D4" w:rsidR="00503074" w:rsidP="57DEDBA4" w:rsidRDefault="00503074" w14:paraId="45FB0818" wp14:textId="162D3B2D">
      <w:pPr>
        <w:pStyle w:val="ListParagraph"/>
        <w:numPr>
          <w:ilvl w:val="0"/>
          <w:numId w:val="32"/>
        </w:numPr>
        <w:jc w:val="both"/>
        <w:rPr>
          <w:b w:val="1"/>
          <w:bCs w:val="1"/>
          <w:i w:val="0"/>
          <w:iCs w:val="0"/>
          <w:color w:val="F58747"/>
          <w:sz w:val="36"/>
          <w:szCs w:val="36"/>
        </w:rPr>
      </w:pPr>
      <w:r w:rsidRPr="1BA3CB7A" w:rsidR="1819BA7C">
        <w:rPr>
          <w:b w:val="1"/>
          <w:bCs w:val="1"/>
          <w:i w:val="0"/>
          <w:iCs w:val="0"/>
          <w:color w:val="F58747"/>
          <w:sz w:val="36"/>
          <w:szCs w:val="36"/>
        </w:rPr>
        <w:t>Šolska svetovalna služba</w:t>
      </w:r>
    </w:p>
    <w:p w:rsidR="44371A75" w:rsidP="1BA3CB7A" w:rsidRDefault="44371A75" w14:paraId="7475955F" w14:textId="0661AC73">
      <w:pPr>
        <w:pStyle w:val="ListParagraph"/>
        <w:numPr>
          <w:ilvl w:val="0"/>
          <w:numId w:val="32"/>
        </w:numPr>
        <w:jc w:val="both"/>
        <w:rPr>
          <w:b w:val="1"/>
          <w:bCs w:val="1"/>
          <w:i w:val="0"/>
          <w:iCs w:val="0"/>
          <w:color w:val="FF0000"/>
          <w:sz w:val="36"/>
          <w:szCs w:val="36"/>
        </w:rPr>
      </w:pPr>
      <w:r w:rsidRPr="1BA3CB7A" w:rsidR="44371A75">
        <w:rPr>
          <w:b w:val="1"/>
          <w:bCs w:val="1"/>
          <w:i w:val="0"/>
          <w:iCs w:val="0"/>
          <w:color w:val="FF0000"/>
          <w:sz w:val="36"/>
          <w:szCs w:val="36"/>
        </w:rPr>
        <w:t>Aktiv 1.</w:t>
      </w:r>
      <w:r w:rsidRPr="1BA3CB7A" w:rsidR="00A2CBCE">
        <w:rPr>
          <w:b w:val="1"/>
          <w:bCs w:val="1"/>
          <w:i w:val="0"/>
          <w:iCs w:val="0"/>
          <w:color w:val="FF0000"/>
          <w:sz w:val="36"/>
          <w:szCs w:val="36"/>
        </w:rPr>
        <w:t xml:space="preserve"> </w:t>
      </w:r>
      <w:r w:rsidRPr="1BA3CB7A" w:rsidR="44371A75">
        <w:rPr>
          <w:b w:val="1"/>
          <w:bCs w:val="1"/>
          <w:i w:val="0"/>
          <w:iCs w:val="0"/>
          <w:color w:val="FF0000"/>
          <w:sz w:val="36"/>
          <w:szCs w:val="36"/>
        </w:rPr>
        <w:t>razreda</w:t>
      </w:r>
    </w:p>
    <w:p xmlns:wp14="http://schemas.microsoft.com/office/word/2010/wordml" w:rsidRPr="00DB38D4" w:rsidR="00F353A3" w:rsidP="6218C72A" w:rsidRDefault="00F353A3" w14:paraId="049F31CB" wp14:textId="77777777">
      <w:pPr>
        <w:jc w:val="both"/>
        <w:rPr>
          <w:b w:val="1"/>
          <w:bCs w:val="1"/>
          <w:i w:val="1"/>
          <w:iCs w:val="1"/>
          <w:color w:val="000000"/>
          <w:sz w:val="32"/>
          <w:szCs w:val="32"/>
        </w:rPr>
      </w:pPr>
    </w:p>
    <w:p xmlns:wp14="http://schemas.microsoft.com/office/word/2010/wordml" w:rsidRPr="00DB38D4" w:rsidR="00F353A3" w:rsidP="00FE41C6" w:rsidRDefault="00F353A3" w14:paraId="53128261" wp14:textId="77777777">
      <w:pPr>
        <w:jc w:val="both"/>
        <w:rPr>
          <w:b/>
          <w:color w:val="000000"/>
          <w:sz w:val="32"/>
          <w:szCs w:val="32"/>
        </w:rPr>
      </w:pPr>
    </w:p>
    <w:p xmlns:wp14="http://schemas.microsoft.com/office/word/2010/wordml" w:rsidRPr="00DB38D4" w:rsidR="00503074" w:rsidP="00FE41C6" w:rsidRDefault="00503074" w14:paraId="62486C05" wp14:textId="77777777">
      <w:pPr>
        <w:jc w:val="both"/>
        <w:rPr>
          <w:b/>
          <w:color w:val="000000"/>
          <w:sz w:val="32"/>
          <w:szCs w:val="32"/>
        </w:rPr>
      </w:pPr>
    </w:p>
    <w:p xmlns:wp14="http://schemas.microsoft.com/office/word/2010/wordml" w:rsidRPr="00DB38D4" w:rsidR="00FE41C6" w:rsidP="00FE41C6" w:rsidRDefault="00FE41C6" w14:paraId="4101652C" wp14:textId="77777777">
      <w:pPr>
        <w:jc w:val="both"/>
        <w:rPr>
          <w:b/>
          <w:color w:val="000000"/>
          <w:sz w:val="32"/>
          <w:szCs w:val="32"/>
        </w:rPr>
      </w:pPr>
    </w:p>
    <w:p xmlns:wp14="http://schemas.microsoft.com/office/word/2010/wordml" w:rsidRPr="00DB38D4" w:rsidR="00FE41C6" w:rsidP="00FE41C6" w:rsidRDefault="00FE41C6" w14:paraId="4B99056E" wp14:textId="77777777">
      <w:pPr>
        <w:jc w:val="both"/>
        <w:rPr>
          <w:b/>
          <w:color w:val="000000"/>
          <w:sz w:val="32"/>
          <w:szCs w:val="32"/>
        </w:rPr>
      </w:pPr>
    </w:p>
    <w:p xmlns:wp14="http://schemas.microsoft.com/office/word/2010/wordml" w:rsidRPr="00DB38D4" w:rsidR="00FE41C6" w:rsidP="00FE41C6" w:rsidRDefault="00FE41C6" w14:paraId="1299C43A" wp14:textId="77777777">
      <w:pPr>
        <w:jc w:val="both"/>
        <w:rPr>
          <w:b/>
          <w:color w:val="000000"/>
          <w:sz w:val="32"/>
          <w:szCs w:val="32"/>
        </w:rPr>
      </w:pPr>
    </w:p>
    <w:p xmlns:wp14="http://schemas.microsoft.com/office/word/2010/wordml" w:rsidRPr="00DB38D4" w:rsidR="00FE41C6" w:rsidP="00FE41C6" w:rsidRDefault="00FE41C6" w14:paraId="4DDBEF00" wp14:textId="77777777">
      <w:pPr>
        <w:jc w:val="both"/>
        <w:rPr>
          <w:b/>
          <w:color w:val="000000"/>
          <w:sz w:val="32"/>
          <w:szCs w:val="32"/>
        </w:rPr>
      </w:pPr>
    </w:p>
    <w:p xmlns:wp14="http://schemas.microsoft.com/office/word/2010/wordml" w:rsidRPr="00DB38D4" w:rsidR="00451CA8" w:rsidP="00FE41C6" w:rsidRDefault="00451CA8" w14:paraId="3461D779" wp14:textId="77777777">
      <w:pPr>
        <w:jc w:val="both"/>
        <w:rPr>
          <w:b/>
          <w:color w:val="000000"/>
          <w:sz w:val="32"/>
          <w:szCs w:val="32"/>
        </w:rPr>
      </w:pPr>
    </w:p>
    <w:p xmlns:wp14="http://schemas.microsoft.com/office/word/2010/wordml" w:rsidRPr="00DB38D4" w:rsidR="00451CA8" w:rsidP="00FE41C6" w:rsidRDefault="00451CA8" w14:paraId="3CF2D8B6" wp14:textId="77777777">
      <w:pPr>
        <w:jc w:val="both"/>
        <w:rPr>
          <w:b/>
          <w:color w:val="000000"/>
          <w:sz w:val="32"/>
          <w:szCs w:val="32"/>
        </w:rPr>
      </w:pPr>
    </w:p>
    <w:p xmlns:wp14="http://schemas.microsoft.com/office/word/2010/wordml" w:rsidRPr="00DB38D4" w:rsidR="00451CA8" w:rsidP="00FE41C6" w:rsidRDefault="00451CA8" w14:paraId="0FB78278" wp14:textId="77777777">
      <w:pPr>
        <w:jc w:val="both"/>
        <w:rPr>
          <w:b/>
          <w:color w:val="000000"/>
          <w:sz w:val="32"/>
          <w:szCs w:val="32"/>
        </w:rPr>
      </w:pPr>
    </w:p>
    <w:p xmlns:wp14="http://schemas.microsoft.com/office/word/2010/wordml" w:rsidRPr="00DB38D4" w:rsidR="00451CA8" w:rsidP="00FE41C6" w:rsidRDefault="00451CA8" w14:paraId="1FC39945" wp14:textId="77777777">
      <w:pPr>
        <w:jc w:val="both"/>
        <w:rPr>
          <w:b/>
          <w:color w:val="000000"/>
          <w:sz w:val="32"/>
          <w:szCs w:val="32"/>
        </w:rPr>
      </w:pPr>
    </w:p>
    <w:p xmlns:wp14="http://schemas.microsoft.com/office/word/2010/wordml" w:rsidRPr="00DB38D4" w:rsidR="00451CA8" w:rsidP="00FE41C6" w:rsidRDefault="00451CA8" w14:paraId="0562CB0E" wp14:textId="77777777">
      <w:pPr>
        <w:jc w:val="both"/>
        <w:rPr>
          <w:b/>
          <w:color w:val="000000"/>
          <w:sz w:val="32"/>
          <w:szCs w:val="32"/>
        </w:rPr>
      </w:pPr>
    </w:p>
    <w:p xmlns:wp14="http://schemas.microsoft.com/office/word/2010/wordml" w:rsidRPr="00DB38D4" w:rsidR="00451CA8" w:rsidP="00FE41C6" w:rsidRDefault="00451CA8" w14:paraId="34CE0A41" wp14:textId="77777777">
      <w:pPr>
        <w:jc w:val="both"/>
        <w:rPr>
          <w:b/>
          <w:color w:val="000000"/>
          <w:sz w:val="32"/>
          <w:szCs w:val="32"/>
        </w:rPr>
      </w:pPr>
    </w:p>
    <w:p xmlns:wp14="http://schemas.microsoft.com/office/word/2010/wordml" w:rsidRPr="00DB38D4" w:rsidR="0070528D" w:rsidP="00184CA6" w:rsidRDefault="00906E34" w14:paraId="6ED71660" wp14:textId="77777777">
      <w:pPr>
        <w:jc w:val="center"/>
        <w:rPr>
          <w:b/>
          <w:color w:val="000000"/>
          <w:sz w:val="32"/>
          <w:szCs w:val="32"/>
        </w:rPr>
      </w:pPr>
      <w:r w:rsidRPr="00DB38D4">
        <w:rPr>
          <w:b/>
          <w:color w:val="000000"/>
          <w:sz w:val="32"/>
          <w:szCs w:val="32"/>
        </w:rPr>
        <w:t>september</w:t>
      </w:r>
      <w:r w:rsidRPr="00DB38D4" w:rsidR="0070528D">
        <w:rPr>
          <w:b/>
          <w:color w:val="000000"/>
          <w:sz w:val="32"/>
          <w:szCs w:val="32"/>
        </w:rPr>
        <w:t xml:space="preserve"> 2016</w:t>
      </w:r>
    </w:p>
    <w:p xmlns:wp14="http://schemas.microsoft.com/office/word/2010/wordml" w:rsidRPr="00DB38D4" w:rsidR="00FE41C6" w:rsidP="00184CA6" w:rsidRDefault="00596E5F" w14:paraId="667B95B6" wp14:textId="77777777">
      <w:pPr>
        <w:jc w:val="center"/>
        <w:rPr>
          <w:b/>
          <w:color w:val="000000"/>
          <w:sz w:val="32"/>
          <w:szCs w:val="32"/>
        </w:rPr>
      </w:pPr>
      <w:r w:rsidRPr="00DB38D4">
        <w:rPr>
          <w:b/>
          <w:color w:val="000000"/>
          <w:sz w:val="32"/>
          <w:szCs w:val="32"/>
        </w:rPr>
        <w:br w:type="page"/>
      </w:r>
      <w:r w:rsidRPr="00DB38D4">
        <w:rPr>
          <w:b/>
          <w:color w:val="000000"/>
          <w:sz w:val="32"/>
          <w:szCs w:val="32"/>
        </w:rPr>
        <w:t>VSEBINSKO KAZALO</w:t>
      </w:r>
    </w:p>
    <w:p xmlns:wp14="http://schemas.microsoft.com/office/word/2010/wordml" w:rsidRPr="00DB38D4" w:rsidR="00596E5F" w:rsidP="00184CA6" w:rsidRDefault="00596E5F" w14:paraId="62EBF3C5" wp14:textId="77777777">
      <w:pPr>
        <w:jc w:val="center"/>
        <w:rPr>
          <w:b/>
          <w:color w:val="000000"/>
          <w:sz w:val="32"/>
          <w:szCs w:val="32"/>
        </w:rPr>
      </w:pPr>
    </w:p>
    <w:p xmlns:wp14="http://schemas.microsoft.com/office/word/2010/wordml" w:rsidRPr="00DB38D4" w:rsidR="00596E5F" w:rsidP="00184CA6" w:rsidRDefault="00596E5F" w14:paraId="6D98A12B" wp14:textId="77777777">
      <w:pPr>
        <w:jc w:val="center"/>
        <w:rPr>
          <w:b/>
          <w:color w:val="000000"/>
          <w:sz w:val="32"/>
          <w:szCs w:val="32"/>
        </w:rPr>
      </w:pPr>
    </w:p>
    <w:p xmlns:wp14="http://schemas.microsoft.com/office/word/2010/wordml" w:rsidRPr="004711CC" w:rsidR="00DB38D4" w:rsidRDefault="00596E5F" w14:paraId="34A473B7" wp14:textId="77777777">
      <w:pPr>
        <w:pStyle w:val="Kazalovsebine1"/>
        <w:tabs>
          <w:tab w:val="left" w:pos="480"/>
          <w:tab w:val="right" w:leader="dot" w:pos="9372"/>
        </w:tabs>
        <w:rPr>
          <w:rFonts w:ascii="Calibri" w:hAnsi="Calibri"/>
          <w:b w:val="0"/>
          <w:bCs w:val="0"/>
          <w:caps w:val="0"/>
          <w:noProof/>
          <w:sz w:val="22"/>
          <w:szCs w:val="22"/>
        </w:rPr>
      </w:pPr>
      <w:r w:rsidRPr="00DB38D4">
        <w:rPr>
          <w:b w:val="0"/>
          <w:color w:val="000000"/>
          <w:sz w:val="32"/>
          <w:szCs w:val="32"/>
        </w:rPr>
        <w:fldChar w:fldCharType="begin"/>
      </w:r>
      <w:r w:rsidRPr="00DB38D4">
        <w:rPr>
          <w:b w:val="0"/>
          <w:color w:val="000000"/>
          <w:sz w:val="32"/>
          <w:szCs w:val="32"/>
        </w:rPr>
        <w:instrText xml:space="preserve"> TOC \o "1-3" \h \z \u </w:instrText>
      </w:r>
      <w:r w:rsidRPr="00DB38D4">
        <w:rPr>
          <w:b w:val="0"/>
          <w:color w:val="000000"/>
          <w:sz w:val="32"/>
          <w:szCs w:val="32"/>
        </w:rPr>
        <w:fldChar w:fldCharType="separate"/>
      </w:r>
      <w:hyperlink w:history="1" w:anchor="_Toc461614845">
        <w:r w:rsidRPr="00D734EA" w:rsidR="00DB38D4">
          <w:rPr>
            <w:rStyle w:val="Hiperpovezava"/>
            <w:noProof/>
          </w:rPr>
          <w:t>1</w:t>
        </w:r>
        <w:r w:rsidRPr="004711CC" w:rsidR="00DB38D4">
          <w:rPr>
            <w:rFonts w:ascii="Calibri" w:hAnsi="Calibri"/>
            <w:b w:val="0"/>
            <w:bCs w:val="0"/>
            <w:caps w:val="0"/>
            <w:noProof/>
            <w:sz w:val="22"/>
            <w:szCs w:val="22"/>
          </w:rPr>
          <w:tab/>
        </w:r>
        <w:r w:rsidRPr="00D734EA" w:rsidR="00DB38D4">
          <w:rPr>
            <w:rStyle w:val="Hiperpovezava"/>
            <w:noProof/>
          </w:rPr>
          <w:t>VIZIJA OŠ ŠENČUR</w:t>
        </w:r>
        <w:r w:rsidR="00DB38D4">
          <w:rPr>
            <w:noProof/>
            <w:webHidden/>
          </w:rPr>
          <w:tab/>
        </w:r>
        <w:r w:rsidR="00DB38D4">
          <w:rPr>
            <w:noProof/>
            <w:webHidden/>
          </w:rPr>
          <w:fldChar w:fldCharType="begin"/>
        </w:r>
        <w:r w:rsidR="00DB38D4">
          <w:rPr>
            <w:noProof/>
            <w:webHidden/>
          </w:rPr>
          <w:instrText xml:space="preserve"> PAGEREF _Toc461614845 \h </w:instrText>
        </w:r>
        <w:r w:rsidR="00DB38D4">
          <w:rPr>
            <w:noProof/>
            <w:webHidden/>
          </w:rPr>
        </w:r>
        <w:r w:rsidR="00DB38D4">
          <w:rPr>
            <w:noProof/>
            <w:webHidden/>
          </w:rPr>
          <w:fldChar w:fldCharType="separate"/>
        </w:r>
        <w:r w:rsidR="00DB38D4">
          <w:rPr>
            <w:noProof/>
            <w:webHidden/>
          </w:rPr>
          <w:t>3</w:t>
        </w:r>
        <w:r w:rsidR="00DB38D4">
          <w:rPr>
            <w:noProof/>
            <w:webHidden/>
          </w:rPr>
          <w:fldChar w:fldCharType="end"/>
        </w:r>
      </w:hyperlink>
    </w:p>
    <w:p xmlns:wp14="http://schemas.microsoft.com/office/word/2010/wordml" w:rsidRPr="004711CC" w:rsidR="00DB38D4" w:rsidRDefault="00DB38D4" w14:paraId="76AF81BB" wp14:textId="77777777">
      <w:pPr>
        <w:pStyle w:val="Kazalovsebine1"/>
        <w:tabs>
          <w:tab w:val="left" w:pos="480"/>
          <w:tab w:val="right" w:leader="dot" w:pos="9372"/>
        </w:tabs>
        <w:rPr>
          <w:rFonts w:ascii="Calibri" w:hAnsi="Calibri"/>
          <w:b w:val="0"/>
          <w:bCs w:val="0"/>
          <w:caps w:val="0"/>
          <w:noProof/>
          <w:sz w:val="22"/>
          <w:szCs w:val="22"/>
        </w:rPr>
      </w:pPr>
      <w:hyperlink w:history="1" w:anchor="_Toc461614846">
        <w:r w:rsidRPr="00D734EA">
          <w:rPr>
            <w:rStyle w:val="Hiperpovezava"/>
            <w:noProof/>
          </w:rPr>
          <w:t>2</w:t>
        </w:r>
        <w:r w:rsidRPr="004711CC">
          <w:rPr>
            <w:rFonts w:ascii="Calibri" w:hAnsi="Calibri"/>
            <w:b w:val="0"/>
            <w:bCs w:val="0"/>
            <w:caps w:val="0"/>
            <w:noProof/>
            <w:sz w:val="22"/>
            <w:szCs w:val="22"/>
          </w:rPr>
          <w:tab/>
        </w:r>
        <w:r w:rsidRPr="00D734EA">
          <w:rPr>
            <w:rStyle w:val="Hiperpovezava"/>
            <w:noProof/>
          </w:rPr>
          <w:t>TEMELJNE VREDNOTE</w:t>
        </w:r>
        <w:r>
          <w:rPr>
            <w:noProof/>
            <w:webHidden/>
          </w:rPr>
          <w:tab/>
        </w:r>
        <w:r>
          <w:rPr>
            <w:noProof/>
            <w:webHidden/>
          </w:rPr>
          <w:fldChar w:fldCharType="begin"/>
        </w:r>
        <w:r>
          <w:rPr>
            <w:noProof/>
            <w:webHidden/>
          </w:rPr>
          <w:instrText xml:space="preserve"> PAGEREF _Toc461614846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4711CC" w:rsidR="00DB38D4" w:rsidRDefault="00DB38D4" w14:paraId="62419CF8" wp14:textId="77777777">
      <w:pPr>
        <w:pStyle w:val="Kazalovsebine1"/>
        <w:tabs>
          <w:tab w:val="left" w:pos="480"/>
          <w:tab w:val="right" w:leader="dot" w:pos="9372"/>
        </w:tabs>
        <w:rPr>
          <w:rFonts w:ascii="Calibri" w:hAnsi="Calibri"/>
          <w:b w:val="0"/>
          <w:bCs w:val="0"/>
          <w:caps w:val="0"/>
          <w:noProof/>
          <w:sz w:val="22"/>
          <w:szCs w:val="22"/>
        </w:rPr>
      </w:pPr>
      <w:hyperlink w:history="1" w:anchor="_Toc461614847">
        <w:r w:rsidRPr="00D734EA">
          <w:rPr>
            <w:rStyle w:val="Hiperpovezava"/>
            <w:noProof/>
          </w:rPr>
          <w:t>3</w:t>
        </w:r>
        <w:r w:rsidRPr="004711CC">
          <w:rPr>
            <w:rFonts w:ascii="Calibri" w:hAnsi="Calibri"/>
            <w:b w:val="0"/>
            <w:bCs w:val="0"/>
            <w:caps w:val="0"/>
            <w:noProof/>
            <w:sz w:val="22"/>
            <w:szCs w:val="22"/>
          </w:rPr>
          <w:tab/>
        </w:r>
        <w:r w:rsidRPr="00D734EA">
          <w:rPr>
            <w:rStyle w:val="Hiperpovezava"/>
            <w:noProof/>
          </w:rPr>
          <w:t>VZGOJNA NAČELA</w:t>
        </w:r>
        <w:r>
          <w:rPr>
            <w:noProof/>
            <w:webHidden/>
          </w:rPr>
          <w:tab/>
        </w:r>
        <w:r>
          <w:rPr>
            <w:noProof/>
            <w:webHidden/>
          </w:rPr>
          <w:fldChar w:fldCharType="begin"/>
        </w:r>
        <w:r>
          <w:rPr>
            <w:noProof/>
            <w:webHidden/>
          </w:rPr>
          <w:instrText xml:space="preserve"> PAGEREF _Toc461614847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4711CC" w:rsidR="00DB38D4" w:rsidRDefault="00DB38D4" w14:paraId="439C3D6B" wp14:textId="77777777">
      <w:pPr>
        <w:pStyle w:val="Kazalovsebine1"/>
        <w:tabs>
          <w:tab w:val="left" w:pos="480"/>
          <w:tab w:val="right" w:leader="dot" w:pos="9372"/>
        </w:tabs>
        <w:rPr>
          <w:rFonts w:ascii="Calibri" w:hAnsi="Calibri"/>
          <w:b w:val="0"/>
          <w:bCs w:val="0"/>
          <w:caps w:val="0"/>
          <w:noProof/>
          <w:sz w:val="22"/>
          <w:szCs w:val="22"/>
        </w:rPr>
      </w:pPr>
      <w:hyperlink w:history="1" w:anchor="_Toc461614848">
        <w:r w:rsidRPr="00D734EA">
          <w:rPr>
            <w:rStyle w:val="Hiperpovezava"/>
            <w:noProof/>
          </w:rPr>
          <w:t>4</w:t>
        </w:r>
        <w:r w:rsidRPr="004711CC">
          <w:rPr>
            <w:rFonts w:ascii="Calibri" w:hAnsi="Calibri"/>
            <w:b w:val="0"/>
            <w:bCs w:val="0"/>
            <w:caps w:val="0"/>
            <w:noProof/>
            <w:sz w:val="22"/>
            <w:szCs w:val="22"/>
          </w:rPr>
          <w:tab/>
        </w:r>
        <w:r w:rsidRPr="00D734EA">
          <w:rPr>
            <w:rStyle w:val="Hiperpovezava"/>
            <w:noProof/>
          </w:rPr>
          <w:t>PREVENTIVNE VZGOJNE DEJAVNOSTI</w:t>
        </w:r>
        <w:r>
          <w:rPr>
            <w:noProof/>
            <w:webHidden/>
          </w:rPr>
          <w:tab/>
        </w:r>
        <w:r>
          <w:rPr>
            <w:noProof/>
            <w:webHidden/>
          </w:rPr>
          <w:fldChar w:fldCharType="begin"/>
        </w:r>
        <w:r>
          <w:rPr>
            <w:noProof/>
            <w:webHidden/>
          </w:rPr>
          <w:instrText xml:space="preserve"> PAGEREF _Toc461614848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4711CC" w:rsidR="00DB38D4" w:rsidRDefault="00DB38D4" w14:paraId="30A27864" wp14:textId="77777777">
      <w:pPr>
        <w:pStyle w:val="Kazalovsebine2"/>
        <w:tabs>
          <w:tab w:val="left" w:pos="720"/>
          <w:tab w:val="right" w:leader="dot" w:pos="9372"/>
        </w:tabs>
        <w:rPr>
          <w:rFonts w:ascii="Calibri" w:hAnsi="Calibri"/>
          <w:smallCaps w:val="0"/>
          <w:noProof/>
          <w:sz w:val="22"/>
          <w:szCs w:val="22"/>
        </w:rPr>
      </w:pPr>
      <w:hyperlink w:history="1" w:anchor="_Toc461614849">
        <w:r w:rsidRPr="00D734EA">
          <w:rPr>
            <w:rStyle w:val="Hiperpovezava"/>
            <w:noProof/>
          </w:rPr>
          <w:t>4.1</w:t>
        </w:r>
        <w:r w:rsidRPr="004711CC">
          <w:rPr>
            <w:rFonts w:ascii="Calibri" w:hAnsi="Calibri"/>
            <w:smallCaps w:val="0"/>
            <w:noProof/>
            <w:sz w:val="22"/>
            <w:szCs w:val="22"/>
          </w:rPr>
          <w:tab/>
        </w:r>
        <w:r w:rsidRPr="00D734EA">
          <w:rPr>
            <w:rStyle w:val="Hiperpovezava"/>
            <w:noProof/>
          </w:rPr>
          <w:t>DEJAVNOSTI NA POSAMEZNIH NIVOJIH ŠOLE</w:t>
        </w:r>
        <w:r>
          <w:rPr>
            <w:noProof/>
            <w:webHidden/>
          </w:rPr>
          <w:tab/>
        </w:r>
        <w:r>
          <w:rPr>
            <w:noProof/>
            <w:webHidden/>
          </w:rPr>
          <w:fldChar w:fldCharType="begin"/>
        </w:r>
        <w:r>
          <w:rPr>
            <w:noProof/>
            <w:webHidden/>
          </w:rPr>
          <w:instrText xml:space="preserve"> PAGEREF _Toc461614849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4711CC" w:rsidR="00DB38D4" w:rsidRDefault="00DB38D4" w14:paraId="6A27EB8D" wp14:textId="77777777">
      <w:pPr>
        <w:pStyle w:val="Kazalovsebine3"/>
        <w:tabs>
          <w:tab w:val="right" w:leader="dot" w:pos="9372"/>
        </w:tabs>
        <w:rPr>
          <w:rFonts w:ascii="Calibri" w:hAnsi="Calibri"/>
          <w:i w:val="0"/>
          <w:iCs w:val="0"/>
          <w:noProof/>
          <w:sz w:val="22"/>
          <w:szCs w:val="22"/>
        </w:rPr>
      </w:pPr>
      <w:hyperlink w:history="1" w:anchor="_Toc461614850">
        <w:r w:rsidRPr="00D734EA">
          <w:rPr>
            <w:rStyle w:val="Hiperpovezava"/>
            <w:noProof/>
          </w:rPr>
          <w:t>RAVEN CELOTNE ŠOLE</w:t>
        </w:r>
        <w:r>
          <w:rPr>
            <w:noProof/>
            <w:webHidden/>
          </w:rPr>
          <w:tab/>
        </w:r>
        <w:r>
          <w:rPr>
            <w:noProof/>
            <w:webHidden/>
          </w:rPr>
          <w:fldChar w:fldCharType="begin"/>
        </w:r>
        <w:r>
          <w:rPr>
            <w:noProof/>
            <w:webHidden/>
          </w:rPr>
          <w:instrText xml:space="preserve"> PAGEREF _Toc461614850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4711CC" w:rsidR="00DB38D4" w:rsidRDefault="00DB38D4" w14:paraId="620A7C4C" wp14:textId="77777777">
      <w:pPr>
        <w:pStyle w:val="Kazalovsebine3"/>
        <w:tabs>
          <w:tab w:val="right" w:leader="dot" w:pos="9372"/>
        </w:tabs>
        <w:rPr>
          <w:rFonts w:ascii="Calibri" w:hAnsi="Calibri"/>
          <w:i w:val="0"/>
          <w:iCs w:val="0"/>
          <w:noProof/>
          <w:sz w:val="22"/>
          <w:szCs w:val="22"/>
        </w:rPr>
      </w:pPr>
      <w:hyperlink w:history="1" w:anchor="_Toc461614851">
        <w:r w:rsidRPr="00D734EA">
          <w:rPr>
            <w:rStyle w:val="Hiperpovezava"/>
            <w:noProof/>
          </w:rPr>
          <w:t>RAVEN POSAMEZNEGA ODDELKA, SKUPINE UČENCEV ALI POSAMEZNEGA UČENCA</w:t>
        </w:r>
        <w:r>
          <w:rPr>
            <w:noProof/>
            <w:webHidden/>
          </w:rPr>
          <w:tab/>
        </w:r>
        <w:r>
          <w:rPr>
            <w:noProof/>
            <w:webHidden/>
          </w:rPr>
          <w:fldChar w:fldCharType="begin"/>
        </w:r>
        <w:r>
          <w:rPr>
            <w:noProof/>
            <w:webHidden/>
          </w:rPr>
          <w:instrText xml:space="preserve"> PAGEREF _Toc461614851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4711CC" w:rsidR="00DB38D4" w:rsidRDefault="00DB38D4" w14:paraId="017077D9" wp14:textId="77777777">
      <w:pPr>
        <w:pStyle w:val="Kazalovsebine2"/>
        <w:tabs>
          <w:tab w:val="left" w:pos="720"/>
          <w:tab w:val="right" w:leader="dot" w:pos="9372"/>
        </w:tabs>
        <w:rPr>
          <w:rFonts w:ascii="Calibri" w:hAnsi="Calibri"/>
          <w:smallCaps w:val="0"/>
          <w:noProof/>
          <w:sz w:val="22"/>
          <w:szCs w:val="22"/>
        </w:rPr>
      </w:pPr>
      <w:hyperlink w:history="1" w:anchor="_Toc461614852">
        <w:r w:rsidRPr="00D734EA">
          <w:rPr>
            <w:rStyle w:val="Hiperpovezava"/>
            <w:noProof/>
          </w:rPr>
          <w:t>4.2</w:t>
        </w:r>
        <w:r w:rsidRPr="004711CC">
          <w:rPr>
            <w:rFonts w:ascii="Calibri" w:hAnsi="Calibri"/>
            <w:smallCaps w:val="0"/>
            <w:noProof/>
            <w:sz w:val="22"/>
            <w:szCs w:val="22"/>
          </w:rPr>
          <w:tab/>
        </w:r>
        <w:r w:rsidRPr="00D734EA">
          <w:rPr>
            <w:rStyle w:val="Hiperpovezava"/>
            <w:noProof/>
          </w:rPr>
          <w:t>SVETOVANJE IN USMERJANJE UČENCEV</w:t>
        </w:r>
        <w:r>
          <w:rPr>
            <w:noProof/>
            <w:webHidden/>
          </w:rPr>
          <w:tab/>
        </w:r>
        <w:r>
          <w:rPr>
            <w:noProof/>
            <w:webHidden/>
          </w:rPr>
          <w:fldChar w:fldCharType="begin"/>
        </w:r>
        <w:r>
          <w:rPr>
            <w:noProof/>
            <w:webHidden/>
          </w:rPr>
          <w:instrText xml:space="preserve"> PAGEREF _Toc461614852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4711CC" w:rsidR="00DB38D4" w:rsidRDefault="00DB38D4" w14:paraId="08FFA720" wp14:textId="77777777">
      <w:pPr>
        <w:pStyle w:val="Kazalovsebine2"/>
        <w:tabs>
          <w:tab w:val="left" w:pos="720"/>
          <w:tab w:val="right" w:leader="dot" w:pos="9372"/>
        </w:tabs>
        <w:rPr>
          <w:rFonts w:ascii="Calibri" w:hAnsi="Calibri"/>
          <w:smallCaps w:val="0"/>
          <w:noProof/>
          <w:sz w:val="22"/>
          <w:szCs w:val="22"/>
        </w:rPr>
      </w:pPr>
      <w:hyperlink w:history="1" w:anchor="_Toc461614853">
        <w:r w:rsidRPr="00D734EA">
          <w:rPr>
            <w:rStyle w:val="Hiperpovezava"/>
            <w:noProof/>
          </w:rPr>
          <w:t>4.3</w:t>
        </w:r>
        <w:r w:rsidRPr="004711CC">
          <w:rPr>
            <w:rFonts w:ascii="Calibri" w:hAnsi="Calibri"/>
            <w:smallCaps w:val="0"/>
            <w:noProof/>
            <w:sz w:val="22"/>
            <w:szCs w:val="22"/>
          </w:rPr>
          <w:tab/>
        </w:r>
        <w:r w:rsidRPr="00D734EA">
          <w:rPr>
            <w:rStyle w:val="Hiperpovezava"/>
            <w:noProof/>
          </w:rPr>
          <w:t>POHVALE, PRIZNANJA IN NAGRADE</w:t>
        </w:r>
        <w:r>
          <w:rPr>
            <w:noProof/>
            <w:webHidden/>
          </w:rPr>
          <w:tab/>
        </w:r>
        <w:r>
          <w:rPr>
            <w:noProof/>
            <w:webHidden/>
          </w:rPr>
          <w:fldChar w:fldCharType="begin"/>
        </w:r>
        <w:r>
          <w:rPr>
            <w:noProof/>
            <w:webHidden/>
          </w:rPr>
          <w:instrText xml:space="preserve"> PAGEREF _Toc461614853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4711CC" w:rsidR="00DB38D4" w:rsidRDefault="00DB38D4" w14:paraId="63CC88DD" wp14:textId="77777777">
      <w:pPr>
        <w:pStyle w:val="Kazalovsebine1"/>
        <w:tabs>
          <w:tab w:val="left" w:pos="480"/>
          <w:tab w:val="right" w:leader="dot" w:pos="9372"/>
        </w:tabs>
        <w:rPr>
          <w:rFonts w:ascii="Calibri" w:hAnsi="Calibri"/>
          <w:b w:val="0"/>
          <w:bCs w:val="0"/>
          <w:caps w:val="0"/>
          <w:noProof/>
          <w:sz w:val="22"/>
          <w:szCs w:val="22"/>
        </w:rPr>
      </w:pPr>
      <w:hyperlink w:history="1" w:anchor="_Toc461614854">
        <w:r w:rsidRPr="00D734EA">
          <w:rPr>
            <w:rStyle w:val="Hiperpovezava"/>
            <w:noProof/>
          </w:rPr>
          <w:t>5</w:t>
        </w:r>
        <w:r w:rsidRPr="004711CC">
          <w:rPr>
            <w:rFonts w:ascii="Calibri" w:hAnsi="Calibri"/>
            <w:b w:val="0"/>
            <w:bCs w:val="0"/>
            <w:caps w:val="0"/>
            <w:noProof/>
            <w:sz w:val="22"/>
            <w:szCs w:val="22"/>
          </w:rPr>
          <w:tab/>
        </w:r>
        <w:r w:rsidRPr="00D734EA">
          <w:rPr>
            <w:rStyle w:val="Hiperpovezava"/>
            <w:noProof/>
          </w:rPr>
          <w:t>VZGOJNI POSTOPKI</w:t>
        </w:r>
        <w:r>
          <w:rPr>
            <w:noProof/>
            <w:webHidden/>
          </w:rPr>
          <w:tab/>
        </w:r>
        <w:r>
          <w:rPr>
            <w:noProof/>
            <w:webHidden/>
          </w:rPr>
          <w:fldChar w:fldCharType="begin"/>
        </w:r>
        <w:r>
          <w:rPr>
            <w:noProof/>
            <w:webHidden/>
          </w:rPr>
          <w:instrText xml:space="preserve"> PAGEREF _Toc461614854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711CC" w:rsidR="00DB38D4" w:rsidRDefault="00DB38D4" w14:paraId="219EDF3C" wp14:textId="77777777">
      <w:pPr>
        <w:pStyle w:val="Kazalovsebine2"/>
        <w:tabs>
          <w:tab w:val="left" w:pos="720"/>
          <w:tab w:val="right" w:leader="dot" w:pos="9372"/>
        </w:tabs>
        <w:rPr>
          <w:rFonts w:ascii="Calibri" w:hAnsi="Calibri"/>
          <w:smallCaps w:val="0"/>
          <w:noProof/>
          <w:sz w:val="22"/>
          <w:szCs w:val="22"/>
        </w:rPr>
      </w:pPr>
      <w:hyperlink w:history="1" w:anchor="_Toc461614855">
        <w:r w:rsidRPr="00D734EA">
          <w:rPr>
            <w:rStyle w:val="Hiperpovezava"/>
            <w:noProof/>
          </w:rPr>
          <w:t>5.1</w:t>
        </w:r>
        <w:r w:rsidRPr="004711CC">
          <w:rPr>
            <w:rFonts w:ascii="Calibri" w:hAnsi="Calibri"/>
            <w:smallCaps w:val="0"/>
            <w:noProof/>
            <w:sz w:val="22"/>
            <w:szCs w:val="22"/>
          </w:rPr>
          <w:tab/>
        </w:r>
        <w:r w:rsidRPr="00D734EA">
          <w:rPr>
            <w:rStyle w:val="Hiperpovezava"/>
            <w:noProof/>
          </w:rPr>
          <w:t>RESTITUCIJA (POVRAČILO ŠKODE)</w:t>
        </w:r>
        <w:r>
          <w:rPr>
            <w:noProof/>
            <w:webHidden/>
          </w:rPr>
          <w:tab/>
        </w:r>
        <w:r>
          <w:rPr>
            <w:noProof/>
            <w:webHidden/>
          </w:rPr>
          <w:fldChar w:fldCharType="begin"/>
        </w:r>
        <w:r>
          <w:rPr>
            <w:noProof/>
            <w:webHidden/>
          </w:rPr>
          <w:instrText xml:space="preserve"> PAGEREF _Toc461614855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711CC" w:rsidR="00DB38D4" w:rsidRDefault="00DB38D4" w14:paraId="0EE72EA7" wp14:textId="77777777">
      <w:pPr>
        <w:pStyle w:val="Kazalovsebine2"/>
        <w:tabs>
          <w:tab w:val="left" w:pos="720"/>
          <w:tab w:val="right" w:leader="dot" w:pos="9372"/>
        </w:tabs>
        <w:rPr>
          <w:rFonts w:ascii="Calibri" w:hAnsi="Calibri"/>
          <w:smallCaps w:val="0"/>
          <w:noProof/>
          <w:sz w:val="22"/>
          <w:szCs w:val="22"/>
        </w:rPr>
      </w:pPr>
      <w:hyperlink w:history="1" w:anchor="_Toc461614856">
        <w:r w:rsidRPr="00D734EA">
          <w:rPr>
            <w:rStyle w:val="Hiperpovezava"/>
            <w:noProof/>
          </w:rPr>
          <w:t>5.2</w:t>
        </w:r>
        <w:r w:rsidRPr="004711CC">
          <w:rPr>
            <w:rFonts w:ascii="Calibri" w:hAnsi="Calibri"/>
            <w:smallCaps w:val="0"/>
            <w:noProof/>
            <w:sz w:val="22"/>
            <w:szCs w:val="22"/>
          </w:rPr>
          <w:tab/>
        </w:r>
        <w:r w:rsidRPr="00D734EA">
          <w:rPr>
            <w:rStyle w:val="Hiperpovezava"/>
            <w:noProof/>
          </w:rPr>
          <w:t>MEDIACIJA</w:t>
        </w:r>
        <w:r>
          <w:rPr>
            <w:noProof/>
            <w:webHidden/>
          </w:rPr>
          <w:tab/>
        </w:r>
        <w:r>
          <w:rPr>
            <w:noProof/>
            <w:webHidden/>
          </w:rPr>
          <w:fldChar w:fldCharType="begin"/>
        </w:r>
        <w:r>
          <w:rPr>
            <w:noProof/>
            <w:webHidden/>
          </w:rPr>
          <w:instrText xml:space="preserve"> PAGEREF _Toc461614856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711CC" w:rsidR="00DB38D4" w:rsidRDefault="00DB38D4" w14:paraId="60BDBCA9" wp14:textId="77777777">
      <w:pPr>
        <w:pStyle w:val="Kazalovsebine1"/>
        <w:tabs>
          <w:tab w:val="left" w:pos="480"/>
          <w:tab w:val="right" w:leader="dot" w:pos="9372"/>
        </w:tabs>
        <w:rPr>
          <w:rFonts w:ascii="Calibri" w:hAnsi="Calibri"/>
          <w:b w:val="0"/>
          <w:bCs w:val="0"/>
          <w:caps w:val="0"/>
          <w:noProof/>
          <w:sz w:val="22"/>
          <w:szCs w:val="22"/>
        </w:rPr>
      </w:pPr>
      <w:hyperlink w:history="1" w:anchor="_Toc461614857">
        <w:r w:rsidRPr="00D734EA">
          <w:rPr>
            <w:rStyle w:val="Hiperpovezava"/>
            <w:noProof/>
          </w:rPr>
          <w:t>6</w:t>
        </w:r>
        <w:r w:rsidRPr="004711CC">
          <w:rPr>
            <w:rFonts w:ascii="Calibri" w:hAnsi="Calibri"/>
            <w:b w:val="0"/>
            <w:bCs w:val="0"/>
            <w:caps w:val="0"/>
            <w:noProof/>
            <w:sz w:val="22"/>
            <w:szCs w:val="22"/>
          </w:rPr>
          <w:tab/>
        </w:r>
        <w:r w:rsidRPr="00D734EA">
          <w:rPr>
            <w:rStyle w:val="Hiperpovezava"/>
            <w:noProof/>
          </w:rPr>
          <w:t>VZGOJNI UKREPI</w:t>
        </w:r>
        <w:r>
          <w:rPr>
            <w:noProof/>
            <w:webHidden/>
          </w:rPr>
          <w:tab/>
        </w:r>
        <w:r>
          <w:rPr>
            <w:noProof/>
            <w:webHidden/>
          </w:rPr>
          <w:fldChar w:fldCharType="begin"/>
        </w:r>
        <w:r>
          <w:rPr>
            <w:noProof/>
            <w:webHidden/>
          </w:rPr>
          <w:instrText xml:space="preserve"> PAGEREF _Toc461614857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4711CC" w:rsidR="00DB38D4" w:rsidRDefault="00DB38D4" w14:paraId="186A344C" wp14:textId="77777777">
      <w:pPr>
        <w:pStyle w:val="Kazalovsebine1"/>
        <w:tabs>
          <w:tab w:val="left" w:pos="480"/>
          <w:tab w:val="right" w:leader="dot" w:pos="9372"/>
        </w:tabs>
        <w:rPr>
          <w:rFonts w:ascii="Calibri" w:hAnsi="Calibri"/>
          <w:b w:val="0"/>
          <w:bCs w:val="0"/>
          <w:caps w:val="0"/>
          <w:noProof/>
          <w:sz w:val="22"/>
          <w:szCs w:val="22"/>
        </w:rPr>
      </w:pPr>
      <w:hyperlink w:history="1" w:anchor="_Toc461614858">
        <w:r w:rsidRPr="00D734EA">
          <w:rPr>
            <w:rStyle w:val="Hiperpovezava"/>
            <w:noProof/>
          </w:rPr>
          <w:t>7</w:t>
        </w:r>
        <w:r w:rsidRPr="004711CC">
          <w:rPr>
            <w:rFonts w:ascii="Calibri" w:hAnsi="Calibri"/>
            <w:b w:val="0"/>
            <w:bCs w:val="0"/>
            <w:caps w:val="0"/>
            <w:noProof/>
            <w:sz w:val="22"/>
            <w:szCs w:val="22"/>
          </w:rPr>
          <w:tab/>
        </w:r>
        <w:r w:rsidRPr="00D734EA">
          <w:rPr>
            <w:rStyle w:val="Hiperpovezava"/>
            <w:noProof/>
          </w:rPr>
          <w:t>VZGOJNI OPOMINI</w:t>
        </w:r>
        <w:r>
          <w:rPr>
            <w:noProof/>
            <w:webHidden/>
          </w:rPr>
          <w:tab/>
        </w:r>
        <w:r>
          <w:rPr>
            <w:noProof/>
            <w:webHidden/>
          </w:rPr>
          <w:fldChar w:fldCharType="begin"/>
        </w:r>
        <w:r>
          <w:rPr>
            <w:noProof/>
            <w:webHidden/>
          </w:rPr>
          <w:instrText xml:space="preserve"> PAGEREF _Toc461614858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Pr="004711CC" w:rsidR="00DB38D4" w:rsidRDefault="00DB38D4" w14:paraId="0CFE46C2" wp14:textId="77777777">
      <w:pPr>
        <w:pStyle w:val="Kazalovsebine1"/>
        <w:tabs>
          <w:tab w:val="left" w:pos="480"/>
          <w:tab w:val="right" w:leader="dot" w:pos="9372"/>
        </w:tabs>
        <w:rPr>
          <w:rFonts w:ascii="Calibri" w:hAnsi="Calibri"/>
          <w:b w:val="0"/>
          <w:bCs w:val="0"/>
          <w:caps w:val="0"/>
          <w:noProof/>
          <w:sz w:val="22"/>
          <w:szCs w:val="22"/>
        </w:rPr>
      </w:pPr>
      <w:hyperlink w:history="1" w:anchor="_Toc461614859">
        <w:r w:rsidRPr="00D734EA">
          <w:rPr>
            <w:rStyle w:val="Hiperpovezava"/>
            <w:noProof/>
          </w:rPr>
          <w:t>8</w:t>
        </w:r>
        <w:r w:rsidRPr="004711CC">
          <w:rPr>
            <w:rFonts w:ascii="Calibri" w:hAnsi="Calibri"/>
            <w:b w:val="0"/>
            <w:bCs w:val="0"/>
            <w:caps w:val="0"/>
            <w:noProof/>
            <w:sz w:val="22"/>
            <w:szCs w:val="22"/>
          </w:rPr>
          <w:tab/>
        </w:r>
        <w:r w:rsidRPr="00D734EA">
          <w:rPr>
            <w:rStyle w:val="Hiperpovezava"/>
            <w:noProof/>
          </w:rPr>
          <w:t>SODELOVANJE S STARŠI IN OKOLJEM</w:t>
        </w:r>
        <w:r>
          <w:rPr>
            <w:noProof/>
            <w:webHidden/>
          </w:rPr>
          <w:tab/>
        </w:r>
        <w:r>
          <w:rPr>
            <w:noProof/>
            <w:webHidden/>
          </w:rPr>
          <w:fldChar w:fldCharType="begin"/>
        </w:r>
        <w:r>
          <w:rPr>
            <w:noProof/>
            <w:webHidden/>
          </w:rPr>
          <w:instrText xml:space="preserve"> PAGEREF _Toc461614859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4711CC" w:rsidR="00DB38D4" w:rsidRDefault="00DB38D4" w14:paraId="4CDA1C9C" wp14:textId="77777777">
      <w:pPr>
        <w:pStyle w:val="Kazalovsebine2"/>
        <w:tabs>
          <w:tab w:val="right" w:leader="dot" w:pos="9372"/>
        </w:tabs>
        <w:rPr>
          <w:rFonts w:ascii="Calibri" w:hAnsi="Calibri"/>
          <w:smallCaps w:val="0"/>
          <w:noProof/>
          <w:sz w:val="22"/>
          <w:szCs w:val="22"/>
        </w:rPr>
      </w:pPr>
      <w:hyperlink w:history="1" w:anchor="_Toc461614860">
        <w:r w:rsidRPr="00D734EA">
          <w:rPr>
            <w:rStyle w:val="Hiperpovezava"/>
            <w:noProof/>
          </w:rPr>
          <w:t>ODGOVORNOSTI STARŠEV</w:t>
        </w:r>
        <w:r>
          <w:rPr>
            <w:noProof/>
            <w:webHidden/>
          </w:rPr>
          <w:tab/>
        </w:r>
        <w:r>
          <w:rPr>
            <w:noProof/>
            <w:webHidden/>
          </w:rPr>
          <w:fldChar w:fldCharType="begin"/>
        </w:r>
        <w:r>
          <w:rPr>
            <w:noProof/>
            <w:webHidden/>
          </w:rPr>
          <w:instrText xml:space="preserve"> PAGEREF _Toc461614860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4711CC" w:rsidR="00DB38D4" w:rsidRDefault="00DB38D4" w14:paraId="4C007C05" wp14:textId="77777777">
      <w:pPr>
        <w:pStyle w:val="Kazalovsebine2"/>
        <w:tabs>
          <w:tab w:val="right" w:leader="dot" w:pos="9372"/>
        </w:tabs>
        <w:rPr>
          <w:rFonts w:ascii="Calibri" w:hAnsi="Calibri"/>
          <w:smallCaps w:val="0"/>
          <w:noProof/>
          <w:sz w:val="22"/>
          <w:szCs w:val="22"/>
        </w:rPr>
      </w:pPr>
      <w:hyperlink w:history="1" w:anchor="_Toc461614861">
        <w:r w:rsidRPr="00D734EA">
          <w:rPr>
            <w:rStyle w:val="Hiperpovezava"/>
            <w:noProof/>
          </w:rPr>
          <w:t>OBVEŠČANJE STARŠEV</w:t>
        </w:r>
        <w:r>
          <w:rPr>
            <w:noProof/>
            <w:webHidden/>
          </w:rPr>
          <w:tab/>
        </w:r>
        <w:r>
          <w:rPr>
            <w:noProof/>
            <w:webHidden/>
          </w:rPr>
          <w:fldChar w:fldCharType="begin"/>
        </w:r>
        <w:r>
          <w:rPr>
            <w:noProof/>
            <w:webHidden/>
          </w:rPr>
          <w:instrText xml:space="preserve"> PAGEREF _Toc461614861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4711CC" w:rsidR="00DB38D4" w:rsidRDefault="00DB38D4" w14:paraId="003D92D6" wp14:textId="77777777">
      <w:pPr>
        <w:pStyle w:val="Kazalovsebine1"/>
        <w:tabs>
          <w:tab w:val="left" w:pos="480"/>
          <w:tab w:val="right" w:leader="dot" w:pos="9372"/>
        </w:tabs>
        <w:rPr>
          <w:rFonts w:ascii="Calibri" w:hAnsi="Calibri"/>
          <w:b w:val="0"/>
          <w:bCs w:val="0"/>
          <w:caps w:val="0"/>
          <w:noProof/>
          <w:sz w:val="22"/>
          <w:szCs w:val="22"/>
        </w:rPr>
      </w:pPr>
      <w:hyperlink w:history="1" w:anchor="_Toc461614862">
        <w:r w:rsidRPr="00D734EA">
          <w:rPr>
            <w:rStyle w:val="Hiperpovezava"/>
            <w:noProof/>
          </w:rPr>
          <w:t>9</w:t>
        </w:r>
        <w:r w:rsidRPr="004711CC">
          <w:rPr>
            <w:rFonts w:ascii="Calibri" w:hAnsi="Calibri"/>
            <w:b w:val="0"/>
            <w:bCs w:val="0"/>
            <w:caps w:val="0"/>
            <w:noProof/>
            <w:sz w:val="22"/>
            <w:szCs w:val="22"/>
          </w:rPr>
          <w:tab/>
        </w:r>
        <w:r w:rsidRPr="00D734EA">
          <w:rPr>
            <w:rStyle w:val="Hiperpovezava"/>
            <w:noProof/>
          </w:rPr>
          <w:t>URESNIČEVANJE IN SPREMLJANJE VZGOJNEGA NAČRTA</w:t>
        </w:r>
        <w:r>
          <w:rPr>
            <w:noProof/>
            <w:webHidden/>
          </w:rPr>
          <w:tab/>
        </w:r>
        <w:r>
          <w:rPr>
            <w:noProof/>
            <w:webHidden/>
          </w:rPr>
          <w:fldChar w:fldCharType="begin"/>
        </w:r>
        <w:r>
          <w:rPr>
            <w:noProof/>
            <w:webHidden/>
          </w:rPr>
          <w:instrText xml:space="preserve"> PAGEREF _Toc461614862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DB38D4" w:rsidR="00596E5F" w:rsidP="00184CA6" w:rsidRDefault="00596E5F" w14:paraId="2946DB82" wp14:textId="77777777">
      <w:pPr>
        <w:jc w:val="center"/>
        <w:rPr>
          <w:b/>
          <w:color w:val="000000"/>
          <w:sz w:val="32"/>
          <w:szCs w:val="32"/>
        </w:rPr>
      </w:pPr>
      <w:r w:rsidRPr="00DB38D4">
        <w:rPr>
          <w:b/>
          <w:color w:val="000000"/>
          <w:sz w:val="32"/>
          <w:szCs w:val="32"/>
        </w:rPr>
        <w:fldChar w:fldCharType="end"/>
      </w:r>
    </w:p>
    <w:p xmlns:wp14="http://schemas.microsoft.com/office/word/2010/wordml" w:rsidRPr="00DB38D4" w:rsidR="00AB5673" w:rsidP="00F353A3" w:rsidRDefault="00E0666F" w14:paraId="5997CC1D" wp14:textId="77777777">
      <w:pPr>
        <w:pStyle w:val="Naslov1"/>
        <w:numPr>
          <w:ilvl w:val="0"/>
          <w:numId w:val="0"/>
        </w:numPr>
        <w:ind w:left="432"/>
        <w:rPr>
          <w:rFonts w:ascii="Times New Roman" w:hAnsi="Times New Roman" w:cs="Times New Roman"/>
          <w:color w:val="000000"/>
        </w:rPr>
      </w:pPr>
      <w:r w:rsidRPr="00DB38D4">
        <w:rPr>
          <w:rFonts w:ascii="Times New Roman" w:hAnsi="Times New Roman" w:cs="Times New Roman"/>
          <w:color w:val="000000"/>
        </w:rPr>
        <w:br w:type="page"/>
      </w:r>
    </w:p>
    <w:p xmlns:wp14="http://schemas.microsoft.com/office/word/2010/wordml" w:rsidRPr="00DB38D4" w:rsidR="009816AF" w:rsidP="00AB5673" w:rsidRDefault="00AB5673" w14:paraId="27320736" wp14:textId="77777777">
      <w:pPr>
        <w:rPr>
          <w:color w:val="000000"/>
        </w:rPr>
      </w:pPr>
      <w:r w:rsidRPr="00DB38D4">
        <w:rPr>
          <w:color w:val="000000"/>
        </w:rPr>
        <w:t>Vzgojni načrt šole je dokument, oblikovan v skladu s 60.</w:t>
      </w:r>
      <w:r w:rsidRPr="00DB38D4" w:rsidR="00770E12">
        <w:rPr>
          <w:color w:val="000000"/>
        </w:rPr>
        <w:t xml:space="preserve"> </w:t>
      </w:r>
      <w:r w:rsidRPr="00DB38D4">
        <w:rPr>
          <w:color w:val="000000"/>
        </w:rPr>
        <w:t>d členom ZOŠ</w:t>
      </w:r>
      <w:r w:rsidRPr="00DB38D4" w:rsidR="009816AF">
        <w:rPr>
          <w:color w:val="000000"/>
        </w:rPr>
        <w:t>.</w:t>
      </w:r>
    </w:p>
    <w:p xmlns:wp14="http://schemas.microsoft.com/office/word/2010/wordml" w:rsidRPr="00DB38D4" w:rsidR="009816AF" w:rsidP="009816AF" w:rsidRDefault="009816AF" w14:paraId="421DFEAB" wp14:textId="77777777">
      <w:pPr>
        <w:pStyle w:val="odstavek"/>
        <w:shd w:val="clear" w:color="auto" w:fill="FFFFFF"/>
        <w:spacing w:before="240" w:beforeAutospacing="0" w:after="0" w:afterAutospacing="0"/>
        <w:jc w:val="both"/>
        <w:rPr>
          <w:color w:val="000000"/>
        </w:rPr>
      </w:pPr>
      <w:r w:rsidRPr="00DB38D4">
        <w:rPr>
          <w:color w:val="000000"/>
        </w:rPr>
        <w:t>Z vzgojnim načrtom šola določi načine doseganja in uresničevanja ciljev in vrednot iz 2. člena tega zakona, ob upoštevanju potreb in interesov učencev ter posebnosti širšega okolja. Vzgojni načrt vsebuje vzgojne dejavnosti in oblike vzajemnega sodelovanja šole s starši ter njihovo vključevanje v uresničevanje vzgojnega načrta.</w:t>
      </w:r>
    </w:p>
    <w:p xmlns:wp14="http://schemas.microsoft.com/office/word/2010/wordml" w:rsidRPr="00DB38D4" w:rsidR="009816AF" w:rsidP="009816AF" w:rsidRDefault="009816AF" w14:paraId="17671A18" wp14:textId="77777777">
      <w:pPr>
        <w:pStyle w:val="odstavek"/>
        <w:shd w:val="clear" w:color="auto" w:fill="FFFFFF"/>
        <w:spacing w:before="240" w:beforeAutospacing="0" w:after="0" w:afterAutospacing="0"/>
        <w:jc w:val="both"/>
        <w:rPr>
          <w:color w:val="000000"/>
        </w:rPr>
      </w:pPr>
      <w:r w:rsidRPr="00DB38D4">
        <w:rPr>
          <w:color w:val="000000"/>
        </w:rPr>
        <w:t>Vzgojne dejavnosti so proaktivne in preventivne dejavnosti, svetovanje, usmerjanje ter druge dejavnosti (pohvale, priznanja, nagrade, vrste vzgojnih ukrepov in podobno), s katerimi šola razvija varno in spodbudno okolje za doseganje ciljev iz 2. člena tega zakona.</w:t>
      </w:r>
    </w:p>
    <w:p xmlns:wp14="http://schemas.microsoft.com/office/word/2010/wordml" w:rsidRPr="00DB38D4" w:rsidR="009816AF" w:rsidP="009816AF" w:rsidRDefault="009816AF" w14:paraId="34F05006" wp14:textId="77777777">
      <w:pPr>
        <w:pStyle w:val="odstavek"/>
        <w:shd w:val="clear" w:color="auto" w:fill="FFFFFF"/>
        <w:spacing w:before="240" w:beforeAutospacing="0" w:after="0" w:afterAutospacing="0"/>
        <w:jc w:val="both"/>
        <w:rPr>
          <w:color w:val="000000"/>
        </w:rPr>
      </w:pPr>
      <w:r w:rsidRPr="00DB38D4">
        <w:rPr>
          <w:color w:val="000000"/>
        </w:rPr>
        <w:t>Pri pripravi vzgojnega načrta sodelujejo strokovni delavci šole ter učenci in starši. Vzgojni načrt sprejme svet šole na predlog ravnatelja po postopku, kot je določen za letni delovni načrt.</w:t>
      </w:r>
    </w:p>
    <w:p xmlns:wp14="http://schemas.microsoft.com/office/word/2010/wordml" w:rsidRPr="00DB38D4" w:rsidR="009816AF" w:rsidP="009816AF" w:rsidRDefault="009816AF" w14:paraId="7EDD95A0" wp14:textId="77777777">
      <w:pPr>
        <w:pStyle w:val="odstavek"/>
        <w:shd w:val="clear" w:color="auto" w:fill="FFFFFF"/>
        <w:spacing w:before="240" w:beforeAutospacing="0" w:after="0" w:afterAutospacing="0"/>
        <w:jc w:val="both"/>
        <w:rPr>
          <w:color w:val="000000"/>
        </w:rPr>
      </w:pPr>
      <w:r w:rsidRPr="00DB38D4">
        <w:rPr>
          <w:color w:val="000000"/>
        </w:rPr>
        <w:t>O uresničevanju vzgojnega načrta ravnatelj najmanj enkrat letno poroča svetu staršev in svetu šole. Poročilo je sestavni del letne samoevalvacije šole.</w:t>
      </w:r>
    </w:p>
    <w:p xmlns:wp14="http://schemas.microsoft.com/office/word/2010/wordml" w:rsidRPr="00DB38D4" w:rsidR="00AB5673" w:rsidP="00AB5673" w:rsidRDefault="00AB5673" w14:paraId="110FFD37" wp14:textId="77777777">
      <w:pPr>
        <w:rPr>
          <w:color w:val="000000"/>
        </w:rPr>
      </w:pPr>
    </w:p>
    <w:p xmlns:wp14="http://schemas.microsoft.com/office/word/2010/wordml" w:rsidRPr="00DB38D4" w:rsidR="000046B6" w:rsidP="000046B6" w:rsidRDefault="000046B6" w14:paraId="6F7488F7" wp14:textId="77777777">
      <w:pPr>
        <w:autoSpaceDE w:val="0"/>
        <w:autoSpaceDN w:val="0"/>
        <w:adjustRightInd w:val="0"/>
        <w:rPr>
          <w:color w:val="000000"/>
        </w:rPr>
      </w:pPr>
      <w:r w:rsidRPr="00DB38D4">
        <w:rPr>
          <w:color w:val="000000"/>
        </w:rPr>
        <w:t>Vzgojni načrt je oblikovan v skladu s sprejeto vizijo.</w:t>
      </w:r>
    </w:p>
    <w:p xmlns:wp14="http://schemas.microsoft.com/office/word/2010/wordml" w:rsidRPr="00DB38D4" w:rsidR="00617912" w:rsidP="00617912" w:rsidRDefault="00617912" w14:paraId="3A4AF1ED" wp14:textId="77777777">
      <w:pPr>
        <w:pStyle w:val="Naslov1"/>
        <w:rPr>
          <w:rFonts w:ascii="Times New Roman" w:hAnsi="Times New Roman" w:cs="Times New Roman"/>
          <w:color w:val="000000"/>
        </w:rPr>
      </w:pPr>
      <w:bookmarkStart w:name="_Toc461614845" w:id="0"/>
      <w:r w:rsidRPr="00DB38D4">
        <w:rPr>
          <w:rFonts w:ascii="Times New Roman" w:hAnsi="Times New Roman" w:cs="Times New Roman"/>
          <w:color w:val="000000"/>
        </w:rPr>
        <w:t>VIZIJA OŠ ŠENČUR</w:t>
      </w:r>
      <w:bookmarkEnd w:id="0"/>
    </w:p>
    <w:p xmlns:wp14="http://schemas.microsoft.com/office/word/2010/wordml" w:rsidRPr="00DB38D4" w:rsidR="000046B6" w:rsidP="00184CA6" w:rsidRDefault="000046B6" w14:paraId="6B699379" wp14:textId="77777777">
      <w:pPr>
        <w:jc w:val="center"/>
        <w:rPr>
          <w:b/>
          <w:color w:val="000000"/>
        </w:rPr>
      </w:pPr>
    </w:p>
    <w:p xmlns:wp14="http://schemas.microsoft.com/office/word/2010/wordml" w:rsidRPr="00DB38D4" w:rsidR="007C3653" w:rsidP="007C3653" w:rsidRDefault="007C3653" w14:paraId="4734E508" wp14:textId="77777777">
      <w:pPr>
        <w:rPr>
          <w:b/>
          <w:color w:val="000000"/>
        </w:rPr>
      </w:pPr>
      <w:r w:rsidRPr="00DB38D4">
        <w:rPr>
          <w:b/>
          <w:color w:val="000000"/>
        </w:rPr>
        <w:t>Ustvarjalno šolsko delo, dobri medsebojni odnosi in spoštovanje so naše vodilo in naš cilj.</w:t>
      </w:r>
    </w:p>
    <w:p xmlns:wp14="http://schemas.microsoft.com/office/word/2010/wordml" w:rsidRPr="00DB38D4" w:rsidR="00361643" w:rsidP="00184CA6" w:rsidRDefault="00361643" w14:paraId="3FE9F23F" wp14:textId="77777777">
      <w:pPr>
        <w:jc w:val="both"/>
        <w:rPr>
          <w:color w:val="000000"/>
        </w:rPr>
      </w:pPr>
    </w:p>
    <w:p xmlns:wp14="http://schemas.microsoft.com/office/word/2010/wordml" w:rsidRPr="00DB38D4" w:rsidR="006D18F1" w:rsidP="00184CA6" w:rsidRDefault="00F73182" w14:paraId="09BDF4EB" wp14:textId="77777777">
      <w:pPr>
        <w:pStyle w:val="Naslov1"/>
        <w:rPr>
          <w:rFonts w:ascii="Times New Roman" w:hAnsi="Times New Roman" w:cs="Times New Roman"/>
          <w:color w:val="000000"/>
        </w:rPr>
      </w:pPr>
      <w:r w:rsidRPr="00DB38D4">
        <w:rPr>
          <w:rFonts w:ascii="Times New Roman" w:hAnsi="Times New Roman" w:cs="Times New Roman"/>
          <w:color w:val="000000"/>
        </w:rPr>
        <w:t xml:space="preserve"> </w:t>
      </w:r>
      <w:bookmarkStart w:name="_Toc226252761" w:id="1"/>
      <w:bookmarkStart w:name="_Toc461614846" w:id="2"/>
      <w:r w:rsidRPr="00DB38D4">
        <w:rPr>
          <w:rFonts w:ascii="Times New Roman" w:hAnsi="Times New Roman" w:cs="Times New Roman"/>
          <w:color w:val="000000"/>
        </w:rPr>
        <w:t>TEMELJNE VREDNOTE</w:t>
      </w:r>
      <w:bookmarkEnd w:id="2"/>
      <w:r w:rsidRPr="00DB38D4">
        <w:rPr>
          <w:rFonts w:ascii="Times New Roman" w:hAnsi="Times New Roman" w:cs="Times New Roman"/>
          <w:color w:val="000000"/>
        </w:rPr>
        <w:t xml:space="preserve"> </w:t>
      </w:r>
      <w:bookmarkEnd w:id="1"/>
    </w:p>
    <w:p xmlns:wp14="http://schemas.microsoft.com/office/word/2010/wordml" w:rsidRPr="00DB38D4" w:rsidR="00E0666F" w:rsidP="00E0666F" w:rsidRDefault="00E0666F" w14:paraId="1F72F646" wp14:textId="77777777">
      <w:pPr>
        <w:autoSpaceDE w:val="0"/>
        <w:autoSpaceDN w:val="0"/>
        <w:adjustRightInd w:val="0"/>
        <w:rPr>
          <w:color w:val="000000"/>
        </w:rPr>
      </w:pPr>
    </w:p>
    <w:p xmlns:wp14="http://schemas.microsoft.com/office/word/2010/wordml" w:rsidRPr="00DB38D4" w:rsidR="00E0666F" w:rsidP="00E0666F" w:rsidRDefault="00E0666F" w14:paraId="4A46628A" wp14:textId="77777777">
      <w:pPr>
        <w:autoSpaceDE w:val="0"/>
        <w:autoSpaceDN w:val="0"/>
        <w:adjustRightInd w:val="0"/>
        <w:jc w:val="both"/>
        <w:rPr>
          <w:color w:val="000000"/>
        </w:rPr>
      </w:pPr>
      <w:r w:rsidRPr="00DB38D4">
        <w:rPr>
          <w:color w:val="000000"/>
        </w:rPr>
        <w:t>Podlaga pri izboru vrednot šole so družbeno sprejete vrednote, zapisane v Ustavi RS, Zakonu o osnovni šoli, Beli knjigi o izobraževanju, Smernicah kurikularne prenove, konvencijah o človekovih in otrokovih pravicah, evropskih resolucijah o vzgoji in izobraževanju, poročilu Delorseve komisije in drugih dokumentih.</w:t>
      </w:r>
    </w:p>
    <w:p xmlns:wp14="http://schemas.microsoft.com/office/word/2010/wordml" w:rsidRPr="00DB38D4" w:rsidR="00E0666F" w:rsidP="00E0666F" w:rsidRDefault="00E0666F" w14:paraId="08CE6F91" wp14:textId="77777777">
      <w:pPr>
        <w:autoSpaceDE w:val="0"/>
        <w:autoSpaceDN w:val="0"/>
        <w:adjustRightInd w:val="0"/>
        <w:jc w:val="both"/>
        <w:rPr>
          <w:color w:val="000000"/>
        </w:rPr>
      </w:pPr>
    </w:p>
    <w:p xmlns:wp14="http://schemas.microsoft.com/office/word/2010/wordml" w:rsidRPr="00DB38D4" w:rsidR="00E0666F" w:rsidP="00E0666F" w:rsidRDefault="00E0666F" w14:paraId="52EA1AAC" wp14:textId="77777777">
      <w:pPr>
        <w:autoSpaceDE w:val="0"/>
        <w:autoSpaceDN w:val="0"/>
        <w:adjustRightInd w:val="0"/>
        <w:jc w:val="both"/>
        <w:rPr>
          <w:color w:val="000000"/>
        </w:rPr>
      </w:pPr>
      <w:r w:rsidRPr="00DB38D4">
        <w:rPr>
          <w:color w:val="000000"/>
        </w:rPr>
        <w:t xml:space="preserve">Starši, učenci in učitelji naše šole prepoznavajo naslednje vrednote kot </w:t>
      </w:r>
      <w:r w:rsidRPr="00DB38D4" w:rsidR="00C62EAD">
        <w:rPr>
          <w:color w:val="000000"/>
        </w:rPr>
        <w:t>najbolj aktualne, zato jih</w:t>
      </w:r>
      <w:r w:rsidRPr="00DB38D4">
        <w:rPr>
          <w:color w:val="000000"/>
        </w:rPr>
        <w:t xml:space="preserve"> vzgojni načrt podrobneje opredeljuje:</w:t>
      </w:r>
    </w:p>
    <w:p xmlns:wp14="http://schemas.microsoft.com/office/word/2010/wordml" w:rsidRPr="00DB38D4" w:rsidR="00596E5F" w:rsidP="00184CA6" w:rsidRDefault="00596E5F" w14:paraId="61CDCEAD" wp14:textId="77777777">
      <w:pPr>
        <w:autoSpaceDE w:val="0"/>
        <w:autoSpaceDN w:val="0"/>
        <w:adjustRightInd w:val="0"/>
        <w:jc w:val="both"/>
        <w:rPr>
          <w:b/>
          <w:color w:val="000000"/>
        </w:rPr>
      </w:pPr>
    </w:p>
    <w:p xmlns:wp14="http://schemas.microsoft.com/office/word/2010/wordml" w:rsidRPr="00DB38D4" w:rsidR="006F2D66" w:rsidP="00184CA6" w:rsidRDefault="006F2D66" w14:paraId="35DFAE69" wp14:textId="77777777">
      <w:pPr>
        <w:autoSpaceDE w:val="0"/>
        <w:autoSpaceDN w:val="0"/>
        <w:adjustRightInd w:val="0"/>
        <w:jc w:val="both"/>
        <w:rPr>
          <w:color w:val="000000"/>
        </w:rPr>
      </w:pPr>
      <w:r w:rsidRPr="00DB38D4">
        <w:rPr>
          <w:b/>
          <w:color w:val="000000"/>
        </w:rPr>
        <w:t>ODGOVORNOST,</w:t>
      </w:r>
      <w:r w:rsidRPr="00DB38D4">
        <w:rPr>
          <w:color w:val="000000"/>
        </w:rPr>
        <w:t xml:space="preserve"> ki jo izkazujejo </w:t>
      </w:r>
      <w:r w:rsidRPr="00DB38D4">
        <w:rPr>
          <w:b/>
          <w:bCs/>
          <w:color w:val="000000"/>
        </w:rPr>
        <w:t xml:space="preserve">učenci </w:t>
      </w:r>
      <w:r w:rsidRPr="00DB38D4">
        <w:rPr>
          <w:color w:val="000000"/>
        </w:rPr>
        <w:t xml:space="preserve">s svojo vztrajnostjo, potrpežljivostjo, izpolnjevanjem svojih dolžnosti in upoštevanjem šolskega reda; </w:t>
      </w:r>
      <w:r w:rsidRPr="00DB38D4" w:rsidR="00323D2C">
        <w:rPr>
          <w:b/>
          <w:color w:val="000000"/>
        </w:rPr>
        <w:t>strokovni delavci</w:t>
      </w:r>
      <w:r w:rsidRPr="00DB38D4">
        <w:rPr>
          <w:color w:val="000000"/>
        </w:rPr>
        <w:t xml:space="preserve">, ki </w:t>
      </w:r>
      <w:r w:rsidRPr="00DB38D4" w:rsidR="00EC4165">
        <w:rPr>
          <w:color w:val="000000"/>
        </w:rPr>
        <w:t>odgovornost</w:t>
      </w:r>
      <w:r w:rsidRPr="00DB38D4">
        <w:rPr>
          <w:color w:val="000000"/>
        </w:rPr>
        <w:t xml:space="preserve"> izkazujejo s svojo strokovnostjo, ustvarjalnostjo, pravičnostjo, omogočanjem zdravega okolja, doslednostjo in spoštljivostjo</w:t>
      </w:r>
      <w:r w:rsidRPr="00DB38D4" w:rsidR="00EC4165">
        <w:rPr>
          <w:color w:val="000000"/>
        </w:rPr>
        <w:t>,</w:t>
      </w:r>
      <w:r w:rsidRPr="00DB38D4">
        <w:rPr>
          <w:color w:val="000000"/>
        </w:rPr>
        <w:t xml:space="preserve"> </w:t>
      </w:r>
      <w:r w:rsidRPr="00DB38D4" w:rsidR="0051466C">
        <w:rPr>
          <w:color w:val="000000"/>
        </w:rPr>
        <w:t>ter</w:t>
      </w:r>
      <w:r w:rsidRPr="00DB38D4">
        <w:rPr>
          <w:color w:val="000000"/>
        </w:rPr>
        <w:t xml:space="preserve"> </w:t>
      </w:r>
      <w:r w:rsidRPr="00DB38D4">
        <w:rPr>
          <w:b/>
          <w:bCs/>
          <w:color w:val="000000"/>
        </w:rPr>
        <w:t xml:space="preserve">starši, </w:t>
      </w:r>
      <w:r w:rsidRPr="00DB38D4">
        <w:rPr>
          <w:color w:val="000000"/>
        </w:rPr>
        <w:t>ki jo izkazujejo s svojo skrbnostjo, sodelovanjem s šolo, vzpodbujanjem otroka in spremljanjem njegovega razvoja.</w:t>
      </w:r>
    </w:p>
    <w:p xmlns:wp14="http://schemas.microsoft.com/office/word/2010/wordml" w:rsidRPr="00DB38D4" w:rsidR="006F2D66" w:rsidP="00184CA6" w:rsidRDefault="006F2D66" w14:paraId="6BB9E253" wp14:textId="77777777">
      <w:pPr>
        <w:autoSpaceDE w:val="0"/>
        <w:autoSpaceDN w:val="0"/>
        <w:adjustRightInd w:val="0"/>
        <w:jc w:val="both"/>
        <w:rPr>
          <w:color w:val="000000"/>
        </w:rPr>
      </w:pPr>
    </w:p>
    <w:p xmlns:wp14="http://schemas.microsoft.com/office/word/2010/wordml" w:rsidRPr="00DB38D4" w:rsidR="006F2D66" w:rsidP="00184CA6" w:rsidRDefault="006F2D66" w14:paraId="0C3FF63D" wp14:textId="77777777">
      <w:pPr>
        <w:autoSpaceDE w:val="0"/>
        <w:autoSpaceDN w:val="0"/>
        <w:adjustRightInd w:val="0"/>
        <w:jc w:val="both"/>
        <w:rPr>
          <w:color w:val="000000"/>
        </w:rPr>
      </w:pPr>
      <w:r w:rsidRPr="00DB38D4">
        <w:rPr>
          <w:b/>
          <w:color w:val="000000"/>
        </w:rPr>
        <w:t>SPOŠTOVANJE</w:t>
      </w:r>
      <w:r w:rsidRPr="00DB38D4" w:rsidR="00EC4165">
        <w:rPr>
          <w:color w:val="000000"/>
        </w:rPr>
        <w:t xml:space="preserve"> oz.</w:t>
      </w:r>
      <w:r w:rsidRPr="00DB38D4">
        <w:rPr>
          <w:color w:val="000000"/>
        </w:rPr>
        <w:t xml:space="preserve"> medsebojno spoštovanje je pogoj za uspešnost pri doseganju naših ciljev, zato se medsebojno poslušamo, smo strpni drug do drugega, priznavamo in sprejemamo drugačnost, se medsebojno vzpodbujamo in skupaj iščemo rešitve.</w:t>
      </w:r>
    </w:p>
    <w:p xmlns:wp14="http://schemas.microsoft.com/office/word/2010/wordml" w:rsidRPr="00DB38D4" w:rsidR="006F2D66" w:rsidP="00184CA6" w:rsidRDefault="006F2D66" w14:paraId="23DE523C" wp14:textId="77777777">
      <w:pPr>
        <w:autoSpaceDE w:val="0"/>
        <w:autoSpaceDN w:val="0"/>
        <w:adjustRightInd w:val="0"/>
        <w:jc w:val="both"/>
        <w:rPr>
          <w:color w:val="000000"/>
        </w:rPr>
      </w:pPr>
    </w:p>
    <w:p xmlns:wp14="http://schemas.microsoft.com/office/word/2010/wordml" w:rsidRPr="00DB38D4" w:rsidR="006F2D66" w:rsidP="00184CA6" w:rsidRDefault="006F2D66" w14:paraId="03C5BD8B" wp14:textId="77777777">
      <w:pPr>
        <w:autoSpaceDE w:val="0"/>
        <w:autoSpaceDN w:val="0"/>
        <w:adjustRightInd w:val="0"/>
        <w:jc w:val="both"/>
        <w:rPr>
          <w:color w:val="000000"/>
          <w:sz w:val="20"/>
          <w:szCs w:val="20"/>
        </w:rPr>
      </w:pPr>
      <w:r w:rsidRPr="00DB38D4">
        <w:rPr>
          <w:b/>
          <w:color w:val="000000"/>
        </w:rPr>
        <w:t>ZNANJE</w:t>
      </w:r>
      <w:r w:rsidRPr="00DB38D4">
        <w:rPr>
          <w:color w:val="000000"/>
        </w:rPr>
        <w:t>, ki nam odpira pot</w:t>
      </w:r>
      <w:r w:rsidRPr="00DB38D4" w:rsidR="0051466C">
        <w:rPr>
          <w:color w:val="000000"/>
        </w:rPr>
        <w:t>i in</w:t>
      </w:r>
      <w:r w:rsidRPr="00DB38D4">
        <w:rPr>
          <w:color w:val="000000"/>
        </w:rPr>
        <w:t xml:space="preserve"> nam omogoča, da skupaj razvijamo ustvarjalnost, vedoželjnost, uspešnost, aktivnost in uporabnost znanja.</w:t>
      </w:r>
    </w:p>
    <w:p xmlns:wp14="http://schemas.microsoft.com/office/word/2010/wordml" w:rsidRPr="00DB38D4" w:rsidR="00113550" w:rsidP="00184CA6" w:rsidRDefault="00113550" w14:paraId="52E56223" wp14:textId="77777777">
      <w:pPr>
        <w:jc w:val="both"/>
        <w:rPr>
          <w:b/>
          <w:color w:val="000000"/>
        </w:rPr>
      </w:pPr>
    </w:p>
    <w:p xmlns:wp14="http://schemas.microsoft.com/office/word/2010/wordml" w:rsidRPr="00DB38D4" w:rsidR="00617912" w:rsidP="00F353A3" w:rsidRDefault="00E0666F" w14:paraId="4AD5C399" wp14:textId="77777777">
      <w:pPr>
        <w:autoSpaceDE w:val="0"/>
        <w:autoSpaceDN w:val="0"/>
        <w:adjustRightInd w:val="0"/>
        <w:rPr>
          <w:color w:val="000000"/>
        </w:rPr>
      </w:pPr>
      <w:r w:rsidRPr="00DB38D4">
        <w:rPr>
          <w:color w:val="000000"/>
        </w:rPr>
        <w:t>Spoštovanje teh vrednot je odgovornost vseh delavcev šole, učencev in njihovih staršev.</w:t>
      </w:r>
      <w:bookmarkStart w:name="_Toc226252763" w:id="3"/>
    </w:p>
    <w:p xmlns:wp14="http://schemas.microsoft.com/office/word/2010/wordml" w:rsidRPr="00DB38D4" w:rsidR="00617912" w:rsidP="00F353A3" w:rsidRDefault="00617912" w14:paraId="07547A01" wp14:textId="77777777">
      <w:pPr>
        <w:autoSpaceDE w:val="0"/>
        <w:autoSpaceDN w:val="0"/>
        <w:adjustRightInd w:val="0"/>
        <w:rPr>
          <w:color w:val="000000"/>
        </w:rPr>
      </w:pPr>
    </w:p>
    <w:p xmlns:wp14="http://schemas.microsoft.com/office/word/2010/wordml" w:rsidRPr="00DB38D4" w:rsidR="00E01469" w:rsidP="00617912" w:rsidRDefault="00596E5F" w14:paraId="2C1EAB62" wp14:textId="77777777">
      <w:pPr>
        <w:pStyle w:val="Naslov1"/>
        <w:rPr>
          <w:rFonts w:ascii="Times New Roman" w:hAnsi="Times New Roman" w:cs="Times New Roman"/>
          <w:color w:val="000000"/>
        </w:rPr>
      </w:pPr>
      <w:bookmarkStart w:name="_Toc461614847" w:id="4"/>
      <w:bookmarkEnd w:id="3"/>
      <w:r w:rsidRPr="00DB38D4">
        <w:rPr>
          <w:rFonts w:ascii="Times New Roman" w:hAnsi="Times New Roman" w:cs="Times New Roman"/>
          <w:color w:val="000000"/>
        </w:rPr>
        <w:t xml:space="preserve">VZGOJNA </w:t>
      </w:r>
      <w:r w:rsidRPr="00DB38D4" w:rsidR="007C2126">
        <w:rPr>
          <w:rFonts w:ascii="Times New Roman" w:hAnsi="Times New Roman" w:cs="Times New Roman"/>
          <w:color w:val="000000"/>
        </w:rPr>
        <w:t>NAČELA</w:t>
      </w:r>
      <w:bookmarkEnd w:id="4"/>
    </w:p>
    <w:p xmlns:wp14="http://schemas.microsoft.com/office/word/2010/wordml" w:rsidRPr="00DB38D4" w:rsidR="00596E5F" w:rsidP="00596E5F" w:rsidRDefault="00596E5F" w14:paraId="5043CB0F" wp14:textId="77777777">
      <w:pPr>
        <w:rPr>
          <w:color w:val="000000"/>
        </w:rPr>
      </w:pPr>
    </w:p>
    <w:p xmlns:wp14="http://schemas.microsoft.com/office/word/2010/wordml" w:rsidRPr="00DB38D4" w:rsidR="00596E5F" w:rsidP="00596E5F" w:rsidRDefault="00596E5F" w14:paraId="627DBB04" wp14:textId="77777777">
      <w:pPr>
        <w:autoSpaceDE w:val="0"/>
        <w:autoSpaceDN w:val="0"/>
        <w:adjustRightInd w:val="0"/>
        <w:jc w:val="both"/>
        <w:rPr>
          <w:color w:val="000000"/>
        </w:rPr>
      </w:pPr>
      <w:r w:rsidRPr="00DB38D4">
        <w:rPr>
          <w:color w:val="000000"/>
        </w:rPr>
        <w:t>Na šoli smo izpostavili nekaj načel oz. poglavitnih odgovornosti, ki se jih bomo držali in za katera smo prepričani, da nam bodo pomagala na poti do uspeha:</w:t>
      </w:r>
    </w:p>
    <w:p xmlns:wp14="http://schemas.microsoft.com/office/word/2010/wordml" w:rsidRPr="00DB38D4" w:rsidR="00596E5F" w:rsidP="00596E5F" w:rsidRDefault="00596E5F" w14:paraId="07459315" wp14:textId="77777777">
      <w:pPr>
        <w:autoSpaceDE w:val="0"/>
        <w:autoSpaceDN w:val="0"/>
        <w:adjustRightInd w:val="0"/>
        <w:jc w:val="both"/>
        <w:rPr>
          <w:color w:val="000000"/>
        </w:rPr>
      </w:pPr>
    </w:p>
    <w:p xmlns:wp14="http://schemas.microsoft.com/office/word/2010/wordml" w:rsidRPr="00DB38D4" w:rsidR="00596E5F" w:rsidP="00754BF9" w:rsidRDefault="00596E5F" w14:paraId="0E2E2440" wp14:textId="77777777">
      <w:pPr>
        <w:numPr>
          <w:ilvl w:val="0"/>
          <w:numId w:val="5"/>
        </w:numPr>
        <w:autoSpaceDE w:val="0"/>
        <w:autoSpaceDN w:val="0"/>
        <w:adjustRightInd w:val="0"/>
        <w:spacing w:line="276" w:lineRule="auto"/>
        <w:jc w:val="both"/>
        <w:rPr>
          <w:color w:val="000000"/>
        </w:rPr>
      </w:pPr>
      <w:r w:rsidRPr="00DB38D4">
        <w:rPr>
          <w:color w:val="000000"/>
        </w:rPr>
        <w:t>Vzgajali bomo v duhu skupnih vrednot (splošnih in tistih, ki jih bomo v posameznem šolskem</w:t>
      </w:r>
      <w:r w:rsidRPr="00DB38D4" w:rsidR="00CC5DDE">
        <w:rPr>
          <w:color w:val="000000"/>
        </w:rPr>
        <w:t xml:space="preserve"> </w:t>
      </w:r>
      <w:r w:rsidRPr="00DB38D4">
        <w:rPr>
          <w:color w:val="000000"/>
        </w:rPr>
        <w:t>letu dodatno poudarjali), še posebej z lastnim zgledom in doslednostjo.</w:t>
      </w:r>
    </w:p>
    <w:p xmlns:wp14="http://schemas.microsoft.com/office/word/2010/wordml" w:rsidRPr="00DB38D4" w:rsidR="00596E5F" w:rsidP="00754BF9" w:rsidRDefault="00596E5F" w14:paraId="29913467" wp14:textId="77777777">
      <w:pPr>
        <w:numPr>
          <w:ilvl w:val="0"/>
          <w:numId w:val="5"/>
        </w:numPr>
        <w:autoSpaceDE w:val="0"/>
        <w:autoSpaceDN w:val="0"/>
        <w:adjustRightInd w:val="0"/>
        <w:spacing w:line="276" w:lineRule="auto"/>
        <w:jc w:val="both"/>
        <w:rPr>
          <w:color w:val="000000"/>
        </w:rPr>
      </w:pPr>
      <w:r w:rsidRPr="00DB38D4">
        <w:rPr>
          <w:color w:val="000000"/>
        </w:rPr>
        <w:t>Spodbujali bomo medsebojno pomoč, spoštovanje, sodelovanje in zaupanje med učitelji,</w:t>
      </w:r>
      <w:r w:rsidRPr="00DB38D4" w:rsidR="00CC5DDE">
        <w:rPr>
          <w:color w:val="000000"/>
        </w:rPr>
        <w:t xml:space="preserve"> </w:t>
      </w:r>
      <w:r w:rsidRPr="00DB38D4">
        <w:rPr>
          <w:color w:val="000000"/>
        </w:rPr>
        <w:t>učenci in starši.</w:t>
      </w:r>
    </w:p>
    <w:p xmlns:wp14="http://schemas.microsoft.com/office/word/2010/wordml" w:rsidRPr="00DB38D4" w:rsidR="00596E5F" w:rsidP="00754BF9" w:rsidRDefault="00596E5F" w14:paraId="67DBE249" wp14:textId="77777777">
      <w:pPr>
        <w:numPr>
          <w:ilvl w:val="0"/>
          <w:numId w:val="5"/>
        </w:numPr>
        <w:autoSpaceDE w:val="0"/>
        <w:autoSpaceDN w:val="0"/>
        <w:adjustRightInd w:val="0"/>
        <w:spacing w:line="276" w:lineRule="auto"/>
        <w:jc w:val="both"/>
        <w:rPr>
          <w:color w:val="000000"/>
        </w:rPr>
      </w:pPr>
      <w:r w:rsidRPr="00DB38D4">
        <w:rPr>
          <w:color w:val="000000"/>
        </w:rPr>
        <w:t>Krepili bomo zavedanje, da skupaj s pravicami pridejo tudi dolžnosti ter privzgajali</w:t>
      </w:r>
      <w:r w:rsidRPr="00DB38D4" w:rsidR="00CC5DDE">
        <w:rPr>
          <w:color w:val="000000"/>
        </w:rPr>
        <w:t xml:space="preserve"> </w:t>
      </w:r>
      <w:r w:rsidRPr="00DB38D4">
        <w:rPr>
          <w:color w:val="000000"/>
        </w:rPr>
        <w:t xml:space="preserve">odgovornost vsakega za svoj razvoj, dejanja in </w:t>
      </w:r>
      <w:r w:rsidRPr="00DB38D4" w:rsidR="00C62EAD">
        <w:rPr>
          <w:color w:val="000000"/>
        </w:rPr>
        <w:t xml:space="preserve">lastno </w:t>
      </w:r>
      <w:r w:rsidRPr="00DB38D4">
        <w:rPr>
          <w:color w:val="000000"/>
        </w:rPr>
        <w:t>prihodnost.</w:t>
      </w:r>
      <w:r w:rsidRPr="00DB38D4" w:rsidR="00CC5DDE">
        <w:rPr>
          <w:color w:val="000000"/>
        </w:rPr>
        <w:t xml:space="preserve"> </w:t>
      </w:r>
    </w:p>
    <w:p xmlns:wp14="http://schemas.microsoft.com/office/word/2010/wordml" w:rsidRPr="00DB38D4" w:rsidR="00596E5F" w:rsidP="00754BF9" w:rsidRDefault="00596E5F" w14:paraId="614B937B" wp14:textId="77777777">
      <w:pPr>
        <w:numPr>
          <w:ilvl w:val="0"/>
          <w:numId w:val="5"/>
        </w:numPr>
        <w:autoSpaceDE w:val="0"/>
        <w:autoSpaceDN w:val="0"/>
        <w:adjustRightInd w:val="0"/>
        <w:spacing w:line="276" w:lineRule="auto"/>
        <w:jc w:val="both"/>
        <w:rPr>
          <w:color w:val="000000"/>
        </w:rPr>
      </w:pPr>
      <w:r w:rsidRPr="00DB38D4">
        <w:rPr>
          <w:color w:val="000000"/>
        </w:rPr>
        <w:t>Uporabljali bomo svoje znanje in izkušnje za kakovostno opravljanje svojega dela ter se stalno</w:t>
      </w:r>
      <w:r w:rsidRPr="00DB38D4" w:rsidR="00CC5DDE">
        <w:rPr>
          <w:color w:val="000000"/>
        </w:rPr>
        <w:t xml:space="preserve"> </w:t>
      </w:r>
      <w:r w:rsidRPr="00DB38D4">
        <w:rPr>
          <w:color w:val="000000"/>
        </w:rPr>
        <w:t>strokovno izpopolnjevali na svojem področju.</w:t>
      </w:r>
    </w:p>
    <w:p xmlns:wp14="http://schemas.microsoft.com/office/word/2010/wordml" w:rsidRPr="00DB38D4" w:rsidR="00596E5F" w:rsidP="00754BF9" w:rsidRDefault="00596E5F" w14:paraId="40C7D83F" wp14:textId="77777777">
      <w:pPr>
        <w:numPr>
          <w:ilvl w:val="0"/>
          <w:numId w:val="5"/>
        </w:numPr>
        <w:autoSpaceDE w:val="0"/>
        <w:autoSpaceDN w:val="0"/>
        <w:adjustRightInd w:val="0"/>
        <w:spacing w:line="276" w:lineRule="auto"/>
        <w:jc w:val="both"/>
        <w:rPr>
          <w:color w:val="000000"/>
        </w:rPr>
      </w:pPr>
      <w:r w:rsidRPr="00DB38D4">
        <w:rPr>
          <w:color w:val="000000"/>
        </w:rPr>
        <w:t>Skupaj z učenci bomo zagotavljali nemoteno izvajanje pouka.</w:t>
      </w:r>
    </w:p>
    <w:p xmlns:wp14="http://schemas.microsoft.com/office/word/2010/wordml" w:rsidRPr="00DB38D4" w:rsidR="00596E5F" w:rsidP="00754BF9" w:rsidRDefault="00596E5F" w14:paraId="21DED408" wp14:textId="77777777">
      <w:pPr>
        <w:numPr>
          <w:ilvl w:val="0"/>
          <w:numId w:val="5"/>
        </w:numPr>
        <w:autoSpaceDE w:val="0"/>
        <w:autoSpaceDN w:val="0"/>
        <w:adjustRightInd w:val="0"/>
        <w:spacing w:line="276" w:lineRule="auto"/>
        <w:jc w:val="both"/>
        <w:rPr>
          <w:color w:val="000000"/>
        </w:rPr>
      </w:pPr>
      <w:r w:rsidRPr="00DB38D4">
        <w:rPr>
          <w:color w:val="000000"/>
        </w:rPr>
        <w:t>Skrbeli bomo za varnost in zaščito učencev.</w:t>
      </w:r>
    </w:p>
    <w:p xmlns:wp14="http://schemas.microsoft.com/office/word/2010/wordml" w:rsidRPr="00DB38D4" w:rsidR="00CC5DDE" w:rsidP="00754BF9" w:rsidRDefault="00596E5F" w14:paraId="11256727" wp14:textId="77777777">
      <w:pPr>
        <w:numPr>
          <w:ilvl w:val="0"/>
          <w:numId w:val="5"/>
        </w:numPr>
        <w:autoSpaceDE w:val="0"/>
        <w:autoSpaceDN w:val="0"/>
        <w:adjustRightInd w:val="0"/>
        <w:spacing w:line="276" w:lineRule="auto"/>
        <w:jc w:val="both"/>
        <w:rPr>
          <w:color w:val="000000"/>
        </w:rPr>
      </w:pPr>
      <w:r w:rsidRPr="00DB38D4">
        <w:rPr>
          <w:color w:val="000000"/>
        </w:rPr>
        <w:t>Spodbujali bomo pridobivanje delovnih navad ter samostojno razmišljanje in ustvarjalnost.</w:t>
      </w:r>
      <w:r w:rsidRPr="00DB38D4" w:rsidR="00CC5DDE">
        <w:rPr>
          <w:color w:val="000000"/>
        </w:rPr>
        <w:t xml:space="preserve"> </w:t>
      </w:r>
    </w:p>
    <w:p xmlns:wp14="http://schemas.microsoft.com/office/word/2010/wordml" w:rsidRPr="00DB38D4" w:rsidR="00596E5F" w:rsidP="00754BF9" w:rsidRDefault="00596E5F" w14:paraId="102C4944" wp14:textId="77777777">
      <w:pPr>
        <w:numPr>
          <w:ilvl w:val="0"/>
          <w:numId w:val="5"/>
        </w:numPr>
        <w:autoSpaceDE w:val="0"/>
        <w:autoSpaceDN w:val="0"/>
        <w:adjustRightInd w:val="0"/>
        <w:spacing w:line="276" w:lineRule="auto"/>
        <w:jc w:val="both"/>
        <w:rPr>
          <w:color w:val="000000"/>
        </w:rPr>
      </w:pPr>
      <w:r w:rsidRPr="00DB38D4">
        <w:rPr>
          <w:color w:val="000000"/>
        </w:rPr>
        <w:t>Vzgajali bomo v duhu strpnosti drug do drugega, sprejemanja različnih oblik drugačnosti ter</w:t>
      </w:r>
      <w:r w:rsidRPr="00DB38D4" w:rsidR="00CC5DDE">
        <w:rPr>
          <w:color w:val="000000"/>
        </w:rPr>
        <w:t xml:space="preserve"> </w:t>
      </w:r>
      <w:r w:rsidRPr="00DB38D4">
        <w:rPr>
          <w:color w:val="000000"/>
        </w:rPr>
        <w:t xml:space="preserve">odpravljanja </w:t>
      </w:r>
      <w:r w:rsidRPr="00DB38D4" w:rsidR="00C62EAD">
        <w:rPr>
          <w:color w:val="000000"/>
        </w:rPr>
        <w:t xml:space="preserve"> vsakršnega </w:t>
      </w:r>
      <w:r w:rsidRPr="00DB38D4">
        <w:rPr>
          <w:color w:val="000000"/>
        </w:rPr>
        <w:t>nasilja do sebe ali drugih.</w:t>
      </w:r>
    </w:p>
    <w:p xmlns:wp14="http://schemas.microsoft.com/office/word/2010/wordml" w:rsidRPr="00DB38D4" w:rsidR="00596E5F" w:rsidP="00754BF9" w:rsidRDefault="00596E5F" w14:paraId="01FF44B0" wp14:textId="77777777">
      <w:pPr>
        <w:numPr>
          <w:ilvl w:val="0"/>
          <w:numId w:val="5"/>
        </w:numPr>
        <w:autoSpaceDE w:val="0"/>
        <w:autoSpaceDN w:val="0"/>
        <w:adjustRightInd w:val="0"/>
        <w:spacing w:line="276" w:lineRule="auto"/>
        <w:jc w:val="both"/>
        <w:rPr>
          <w:color w:val="000000"/>
        </w:rPr>
      </w:pPr>
      <w:r w:rsidRPr="00DB38D4">
        <w:rPr>
          <w:color w:val="000000"/>
        </w:rPr>
        <w:t>Na probleme se bomo odzivali, jih reševali sproti skupaj z učenci</w:t>
      </w:r>
      <w:r w:rsidRPr="00DB38D4" w:rsidR="00C62EAD">
        <w:rPr>
          <w:color w:val="000000"/>
        </w:rPr>
        <w:t>,</w:t>
      </w:r>
      <w:r w:rsidRPr="00DB38D4">
        <w:rPr>
          <w:color w:val="000000"/>
        </w:rPr>
        <w:t xml:space="preserve"> po potrebi </w:t>
      </w:r>
      <w:r w:rsidRPr="00DB38D4" w:rsidR="00C62EAD">
        <w:rPr>
          <w:color w:val="000000"/>
        </w:rPr>
        <w:t xml:space="preserve">s </w:t>
      </w:r>
      <w:r w:rsidRPr="00DB38D4">
        <w:rPr>
          <w:color w:val="000000"/>
        </w:rPr>
        <w:t>starši;</w:t>
      </w:r>
      <w:r w:rsidRPr="00DB38D4" w:rsidR="00CC5DDE">
        <w:rPr>
          <w:color w:val="000000"/>
        </w:rPr>
        <w:t xml:space="preserve"> </w:t>
      </w:r>
      <w:r w:rsidRPr="00DB38D4">
        <w:rPr>
          <w:color w:val="000000"/>
        </w:rPr>
        <w:t>spodbujali bomo aktivno vlogo učencev pri vzgojnih vprašanjih.</w:t>
      </w:r>
    </w:p>
    <w:p xmlns:wp14="http://schemas.microsoft.com/office/word/2010/wordml" w:rsidRPr="00DB38D4" w:rsidR="00596E5F" w:rsidP="00754BF9" w:rsidRDefault="00596E5F" w14:paraId="40BD4B8D" wp14:textId="77777777">
      <w:pPr>
        <w:numPr>
          <w:ilvl w:val="0"/>
          <w:numId w:val="5"/>
        </w:numPr>
        <w:autoSpaceDE w:val="0"/>
        <w:autoSpaceDN w:val="0"/>
        <w:adjustRightInd w:val="0"/>
        <w:spacing w:line="276" w:lineRule="auto"/>
        <w:jc w:val="both"/>
        <w:rPr>
          <w:color w:val="000000"/>
        </w:rPr>
      </w:pPr>
      <w:r w:rsidRPr="00DB38D4">
        <w:rPr>
          <w:color w:val="000000"/>
        </w:rPr>
        <w:t>Spodbujali bomo k pozitivni osebni naravnanosti, prijaznosti in prispevanju k dobri šolski klimi.</w:t>
      </w:r>
    </w:p>
    <w:p xmlns:wp14="http://schemas.microsoft.com/office/word/2010/wordml" w:rsidRPr="00DB38D4" w:rsidR="00596E5F" w:rsidP="00754BF9" w:rsidRDefault="00596E5F" w14:paraId="14CDED75" wp14:textId="77777777">
      <w:pPr>
        <w:numPr>
          <w:ilvl w:val="0"/>
          <w:numId w:val="5"/>
        </w:numPr>
        <w:autoSpaceDE w:val="0"/>
        <w:autoSpaceDN w:val="0"/>
        <w:adjustRightInd w:val="0"/>
        <w:spacing w:line="276" w:lineRule="auto"/>
        <w:jc w:val="both"/>
        <w:rPr>
          <w:color w:val="000000"/>
        </w:rPr>
      </w:pPr>
      <w:r w:rsidRPr="00DB38D4">
        <w:rPr>
          <w:color w:val="000000"/>
        </w:rPr>
        <w:t>Spodbujali bomo zdrav način življenja in osebno urejenost.</w:t>
      </w:r>
    </w:p>
    <w:p xmlns:wp14="http://schemas.microsoft.com/office/word/2010/wordml" w:rsidRPr="00DB38D4" w:rsidR="00596E5F" w:rsidP="00754BF9" w:rsidRDefault="00596E5F" w14:paraId="3030E4F0" wp14:textId="77777777">
      <w:pPr>
        <w:numPr>
          <w:ilvl w:val="0"/>
          <w:numId w:val="5"/>
        </w:numPr>
        <w:autoSpaceDE w:val="0"/>
        <w:autoSpaceDN w:val="0"/>
        <w:adjustRightInd w:val="0"/>
        <w:spacing w:line="276" w:lineRule="auto"/>
        <w:jc w:val="both"/>
        <w:rPr>
          <w:color w:val="000000"/>
        </w:rPr>
      </w:pPr>
      <w:r w:rsidRPr="00DB38D4">
        <w:rPr>
          <w:color w:val="000000"/>
        </w:rPr>
        <w:t>Prizadevali si bomo za timsko delo in dosledno uresničevali skupne cilje in dogovore.</w:t>
      </w:r>
    </w:p>
    <w:p xmlns:wp14="http://schemas.microsoft.com/office/word/2010/wordml" w:rsidRPr="00DB38D4" w:rsidR="00596E5F" w:rsidP="00596E5F" w:rsidRDefault="00596E5F" w14:paraId="6537F28F" wp14:textId="77777777">
      <w:pPr>
        <w:autoSpaceDE w:val="0"/>
        <w:autoSpaceDN w:val="0"/>
        <w:adjustRightInd w:val="0"/>
        <w:jc w:val="both"/>
        <w:rPr>
          <w:color w:val="000000"/>
        </w:rPr>
      </w:pPr>
    </w:p>
    <w:p xmlns:wp14="http://schemas.microsoft.com/office/word/2010/wordml" w:rsidRPr="00DB38D4" w:rsidR="00361643" w:rsidP="00184CA6" w:rsidRDefault="00711DA7" w14:paraId="1E9746F6" wp14:textId="1BC19EE0">
      <w:pPr>
        <w:pStyle w:val="Naslov1"/>
        <w:rPr>
          <w:rFonts w:ascii="Times New Roman" w:hAnsi="Times New Roman" w:cs="Times New Roman"/>
          <w:color w:val="000000"/>
        </w:rPr>
      </w:pPr>
      <w:bookmarkStart w:name="_Toc226252764" w:id="5"/>
      <w:bookmarkStart w:name="_Toc461614848" w:id="6"/>
      <w:r w:rsidRPr="07093FD1" w:rsidR="00711DA7">
        <w:rPr>
          <w:rFonts w:ascii="Times New Roman" w:hAnsi="Times New Roman" w:cs="Times New Roman"/>
          <w:color w:val="000000" w:themeColor="text1" w:themeTint="FF" w:themeShade="FF"/>
        </w:rPr>
        <w:t>PREVENTIVNE</w:t>
      </w:r>
      <w:r w:rsidRPr="07093FD1" w:rsidR="00711DA7">
        <w:rPr>
          <w:rFonts w:ascii="Times New Roman" w:hAnsi="Times New Roman" w:cs="Times New Roman"/>
          <w:color w:val="000000" w:themeColor="text1" w:themeTint="FF" w:themeShade="FF"/>
        </w:rPr>
        <w:t xml:space="preserve"> </w:t>
      </w:r>
      <w:r w:rsidRPr="07093FD1" w:rsidR="00F73182">
        <w:rPr>
          <w:rFonts w:ascii="Times New Roman" w:hAnsi="Times New Roman" w:cs="Times New Roman"/>
          <w:color w:val="000000" w:themeColor="text1" w:themeTint="FF" w:themeShade="FF"/>
        </w:rPr>
        <w:t>VZGOJNE DEJAVNOSTI</w:t>
      </w:r>
      <w:bookmarkEnd w:id="5"/>
      <w:bookmarkEnd w:id="6"/>
      <w:r w:rsidRPr="07093FD1" w:rsidR="00F73182">
        <w:rPr>
          <w:rFonts w:ascii="Times New Roman" w:hAnsi="Times New Roman" w:cs="Times New Roman"/>
          <w:color w:val="000000" w:themeColor="text1" w:themeTint="FF" w:themeShade="FF"/>
        </w:rPr>
        <w:t xml:space="preserve"> </w:t>
      </w:r>
    </w:p>
    <w:p xmlns:wp14="http://schemas.microsoft.com/office/word/2010/wordml" w:rsidRPr="00DB38D4" w:rsidR="00711DA7" w:rsidP="007055DB" w:rsidRDefault="00711DA7" w14:paraId="6DFB9E20" wp14:textId="77777777">
      <w:pPr>
        <w:autoSpaceDE w:val="0"/>
        <w:autoSpaceDN w:val="0"/>
        <w:adjustRightInd w:val="0"/>
        <w:jc w:val="both"/>
        <w:rPr>
          <w:color w:val="000000"/>
        </w:rPr>
      </w:pPr>
    </w:p>
    <w:p xmlns:wp14="http://schemas.microsoft.com/office/word/2010/wordml" w:rsidRPr="00DB38D4" w:rsidR="007055DB" w:rsidP="007055DB" w:rsidRDefault="007055DB" w14:paraId="7EC530F9" wp14:textId="77777777">
      <w:pPr>
        <w:autoSpaceDE w:val="0"/>
        <w:autoSpaceDN w:val="0"/>
        <w:adjustRightInd w:val="0"/>
        <w:jc w:val="both"/>
        <w:rPr>
          <w:color w:val="000000"/>
        </w:rPr>
      </w:pPr>
      <w:r w:rsidRPr="00DB38D4">
        <w:rPr>
          <w:color w:val="000000"/>
        </w:rPr>
        <w:t>Preventivne vzgojne dejavnosti izhajajo iz vizije in vrednot osnovne šole ter potreb učencev in okolja. Šola z vzgojnimi dejavnostmi skuša oblikovati okolje, v katerem učenci zadovoljujejo temeljne telesne, duševne in socialne potrebe (varnost, sprejetost, individualnost, uspešnost, ustvarjalnost, sprostitev ipd.), razvijajo samostojnost in pozitivno samopodobo ter pridobijo čut za odgovornost.</w:t>
      </w:r>
    </w:p>
    <w:p xmlns:wp14="http://schemas.microsoft.com/office/word/2010/wordml" w:rsidRPr="00DB38D4" w:rsidR="007055DB" w:rsidP="007055DB" w:rsidRDefault="007055DB" w14:paraId="70DF9E56" wp14:textId="77777777">
      <w:pPr>
        <w:autoSpaceDE w:val="0"/>
        <w:autoSpaceDN w:val="0"/>
        <w:adjustRightInd w:val="0"/>
        <w:jc w:val="both"/>
        <w:rPr>
          <w:color w:val="000000"/>
        </w:rPr>
      </w:pPr>
    </w:p>
    <w:p xmlns:wp14="http://schemas.microsoft.com/office/word/2010/wordml" w:rsidRPr="00DB38D4" w:rsidR="007055DB" w:rsidP="007055DB" w:rsidRDefault="007055DB" w14:paraId="119144B9" wp14:textId="77777777">
      <w:pPr>
        <w:autoSpaceDE w:val="0"/>
        <w:autoSpaceDN w:val="0"/>
        <w:adjustRightInd w:val="0"/>
        <w:jc w:val="both"/>
        <w:rPr>
          <w:color w:val="000000"/>
        </w:rPr>
      </w:pPr>
      <w:r w:rsidRPr="00DB38D4">
        <w:rPr>
          <w:color w:val="000000"/>
        </w:rPr>
        <w:t xml:space="preserve">Tematsko usmerjene vzgojne dejavnosti šole, ki bodo poleg splošnih vrednot še posebej spodbujale </w:t>
      </w:r>
      <w:r w:rsidRPr="00DB38D4" w:rsidR="009A3266">
        <w:rPr>
          <w:color w:val="000000"/>
        </w:rPr>
        <w:t xml:space="preserve">izbrane </w:t>
      </w:r>
      <w:r w:rsidRPr="00DB38D4">
        <w:rPr>
          <w:color w:val="000000"/>
        </w:rPr>
        <w:t>vrednote od</w:t>
      </w:r>
      <w:r w:rsidRPr="00DB38D4" w:rsidR="00820A6D">
        <w:rPr>
          <w:color w:val="000000"/>
        </w:rPr>
        <w:t>govornost, spoštovanje in znanje,</w:t>
      </w:r>
      <w:r w:rsidRPr="00DB38D4">
        <w:rPr>
          <w:color w:val="000000"/>
        </w:rPr>
        <w:t xml:space="preserve"> se bodo organizirale v okviru ur oddelčne skupnosti, dni dejavnosti, interesnih dejavnosti, šolskih projektov, ob drugih aktualnih priložnostih in vsakodnevnem življenju v šoli.</w:t>
      </w:r>
    </w:p>
    <w:p xmlns:wp14="http://schemas.microsoft.com/office/word/2010/wordml" w:rsidRPr="00DB38D4" w:rsidR="007055DB" w:rsidP="00184CA6" w:rsidRDefault="007055DB" w14:paraId="44E871BC" wp14:textId="77777777">
      <w:pPr>
        <w:autoSpaceDE w:val="0"/>
        <w:autoSpaceDN w:val="0"/>
        <w:adjustRightInd w:val="0"/>
        <w:jc w:val="both"/>
        <w:rPr>
          <w:color w:val="000000"/>
        </w:rPr>
      </w:pPr>
    </w:p>
    <w:p xmlns:wp14="http://schemas.microsoft.com/office/word/2010/wordml" w:rsidRPr="00DB38D4" w:rsidR="00F20F98" w:rsidP="00184CA6" w:rsidRDefault="00F20F98" w14:paraId="26C9F315" wp14:textId="77777777">
      <w:pPr>
        <w:autoSpaceDE w:val="0"/>
        <w:autoSpaceDN w:val="0"/>
        <w:adjustRightInd w:val="0"/>
        <w:jc w:val="both"/>
        <w:rPr>
          <w:color w:val="000000"/>
        </w:rPr>
      </w:pPr>
      <w:r w:rsidRPr="00DB38D4">
        <w:rPr>
          <w:color w:val="000000"/>
        </w:rPr>
        <w:t>Posebno pozornost bomo posvetili temam, kot so: medvrstniško nasilje, komunikacija, odnosi med vrstniki, medvrstniška pomoč, razvijanje socialnih veščin, ustrezno in sprejemljivo reševanje konfliktov, odnosi med spoloma, strpnost, odvisnosti, zdravo življenje, sprejemanje drugačnosti, spoštovanje starejših …</w:t>
      </w:r>
    </w:p>
    <w:p xmlns:wp14="http://schemas.microsoft.com/office/word/2010/wordml" w:rsidRPr="00DB38D4" w:rsidR="00820A6D" w:rsidP="00184CA6" w:rsidRDefault="00820A6D" w14:paraId="144A5D23" wp14:textId="77777777">
      <w:pPr>
        <w:autoSpaceDE w:val="0"/>
        <w:autoSpaceDN w:val="0"/>
        <w:adjustRightInd w:val="0"/>
        <w:jc w:val="both"/>
        <w:rPr>
          <w:color w:val="000000"/>
        </w:rPr>
      </w:pPr>
    </w:p>
    <w:p xmlns:wp14="http://schemas.microsoft.com/office/word/2010/wordml" w:rsidRPr="00DB38D4" w:rsidR="00F20F98" w:rsidP="00184CA6" w:rsidRDefault="00F20F98" w14:paraId="4BE1BF94" wp14:textId="77777777">
      <w:pPr>
        <w:autoSpaceDE w:val="0"/>
        <w:autoSpaceDN w:val="0"/>
        <w:adjustRightInd w:val="0"/>
        <w:jc w:val="both"/>
        <w:rPr>
          <w:color w:val="000000"/>
        </w:rPr>
      </w:pPr>
      <w:r w:rsidRPr="00DB38D4">
        <w:rPr>
          <w:color w:val="000000"/>
        </w:rPr>
        <w:t>Izvajali bomo preventivne dejavnosti za preprečevanje zasvojenosti, nasilništva in drugih odklonskih pojavov ter dejavnosti, ki povezujejo učence, delavce šole, starše in lokalno skupnost</w:t>
      </w:r>
      <w:r w:rsidRPr="00DB38D4" w:rsidR="00C62EAD">
        <w:rPr>
          <w:color w:val="000000"/>
        </w:rPr>
        <w:t>,</w:t>
      </w:r>
      <w:r w:rsidRPr="00DB38D4">
        <w:rPr>
          <w:color w:val="000000"/>
        </w:rPr>
        <w:t xml:space="preserve"> </w:t>
      </w:r>
      <w:r w:rsidRPr="00DB38D4" w:rsidR="007A5E8D">
        <w:rPr>
          <w:color w:val="000000"/>
        </w:rPr>
        <w:t xml:space="preserve">ter </w:t>
      </w:r>
      <w:r w:rsidRPr="00DB38D4">
        <w:rPr>
          <w:color w:val="000000"/>
        </w:rPr>
        <w:t>skrbeli za medgeneracijsko povezovanje in sodelovanje.</w:t>
      </w:r>
    </w:p>
    <w:p xmlns:wp14="http://schemas.microsoft.com/office/word/2010/wordml" w:rsidRPr="00DB38D4" w:rsidR="00820A6D" w:rsidP="00184CA6" w:rsidRDefault="00820A6D" w14:paraId="738610EB" wp14:textId="77777777">
      <w:pPr>
        <w:autoSpaceDE w:val="0"/>
        <w:autoSpaceDN w:val="0"/>
        <w:adjustRightInd w:val="0"/>
        <w:jc w:val="both"/>
        <w:rPr>
          <w:color w:val="000000"/>
        </w:rPr>
      </w:pPr>
    </w:p>
    <w:p xmlns:wp14="http://schemas.microsoft.com/office/word/2010/wordml" w:rsidRPr="00DB38D4" w:rsidR="00F20F98" w:rsidP="00184CA6" w:rsidRDefault="00F20F98" w14:paraId="715D4E26" wp14:textId="77777777">
      <w:pPr>
        <w:autoSpaceDE w:val="0"/>
        <w:autoSpaceDN w:val="0"/>
        <w:adjustRightInd w:val="0"/>
        <w:jc w:val="both"/>
        <w:rPr>
          <w:color w:val="000000"/>
        </w:rPr>
      </w:pPr>
      <w:r w:rsidRPr="00DB38D4">
        <w:rPr>
          <w:color w:val="000000"/>
        </w:rPr>
        <w:t xml:space="preserve">Prav posebno pozornost bomo namenili spoznavanju, učenju in razvijanju moralnih </w:t>
      </w:r>
      <w:r w:rsidRPr="00DB38D4" w:rsidR="007A5E8D">
        <w:rPr>
          <w:color w:val="000000"/>
        </w:rPr>
        <w:t>vrednot, sprejemanju</w:t>
      </w:r>
      <w:r w:rsidRPr="00DB38D4">
        <w:rPr>
          <w:color w:val="000000"/>
        </w:rPr>
        <w:t xml:space="preserve"> odgovornosti za svoje vedenje in kritično vrednotenje lastnega vedenja in vedenja vrstnikov. Šola bo spodbujala vse oblike povezovanja, sodelovanja in vključevanja staršev v</w:t>
      </w:r>
      <w:r w:rsidRPr="00DB38D4" w:rsidR="00820A6D">
        <w:rPr>
          <w:color w:val="000000"/>
        </w:rPr>
        <w:t xml:space="preserve"> </w:t>
      </w:r>
      <w:r w:rsidRPr="00DB38D4">
        <w:rPr>
          <w:color w:val="000000"/>
        </w:rPr>
        <w:t xml:space="preserve">življenje in delo šole. Prizadevali si bomo za takojšnje in načrtno reševanje problemov, težav in konfliktov. </w:t>
      </w:r>
    </w:p>
    <w:p xmlns:wp14="http://schemas.microsoft.com/office/word/2010/wordml" w:rsidRPr="00DB38D4" w:rsidR="00F20F98" w:rsidP="00184CA6" w:rsidRDefault="00F20F98" w14:paraId="637805D2" wp14:textId="77777777">
      <w:pPr>
        <w:autoSpaceDE w:val="0"/>
        <w:autoSpaceDN w:val="0"/>
        <w:adjustRightInd w:val="0"/>
        <w:jc w:val="both"/>
        <w:rPr>
          <w:color w:val="000000"/>
        </w:rPr>
      </w:pPr>
    </w:p>
    <w:p xmlns:wp14="http://schemas.microsoft.com/office/word/2010/wordml" w:rsidRPr="00DB38D4" w:rsidR="003F029F" w:rsidP="00907C31" w:rsidRDefault="003F029F" w14:paraId="436243AF" wp14:textId="77777777">
      <w:pPr>
        <w:pStyle w:val="Naslov2"/>
        <w:rPr>
          <w:rFonts w:ascii="Times New Roman" w:hAnsi="Times New Roman" w:cs="Times New Roman"/>
          <w:color w:val="000000"/>
        </w:rPr>
      </w:pPr>
      <w:bookmarkStart w:name="_Toc461614849" w:id="7"/>
      <w:r w:rsidRPr="00DB38D4">
        <w:rPr>
          <w:rFonts w:ascii="Times New Roman" w:hAnsi="Times New Roman" w:cs="Times New Roman"/>
          <w:color w:val="000000"/>
        </w:rPr>
        <w:t>DEJAVNOSTI NA POSAMEZNIH NIVOJIH ŠOLE</w:t>
      </w:r>
      <w:bookmarkEnd w:id="7"/>
    </w:p>
    <w:p xmlns:wp14="http://schemas.microsoft.com/office/word/2010/wordml" w:rsidRPr="00DB38D4" w:rsidR="003F029F" w:rsidP="003F029F" w:rsidRDefault="003F029F" w14:paraId="070530F8" wp14:textId="77777777">
      <w:pPr>
        <w:autoSpaceDE w:val="0"/>
        <w:autoSpaceDN w:val="0"/>
        <w:adjustRightInd w:val="0"/>
        <w:jc w:val="both"/>
        <w:rPr>
          <w:color w:val="000000"/>
        </w:rPr>
      </w:pPr>
      <w:r w:rsidRPr="00DB38D4">
        <w:rPr>
          <w:color w:val="000000"/>
        </w:rPr>
        <w:t>Vzgojne dejavnosti se določijo za vsako šolsko leto in so konkretne oblike izvajanja naših vzgojnih prizadevanj. Pobudo za določeno obliko vzgojne dejavnosti lahko poda</w:t>
      </w:r>
      <w:r w:rsidRPr="00DB38D4" w:rsidR="00C62EAD">
        <w:rPr>
          <w:color w:val="000000"/>
        </w:rPr>
        <w:t>jo</w:t>
      </w:r>
      <w:r w:rsidRPr="00DB38D4">
        <w:rPr>
          <w:color w:val="000000"/>
        </w:rPr>
        <w:t xml:space="preserve"> </w:t>
      </w:r>
      <w:r w:rsidRPr="00DB38D4" w:rsidR="00C62EAD">
        <w:rPr>
          <w:color w:val="000000"/>
        </w:rPr>
        <w:t>učenci</w:t>
      </w:r>
      <w:r w:rsidRPr="00DB38D4">
        <w:rPr>
          <w:color w:val="000000"/>
        </w:rPr>
        <w:t>, učitelj</w:t>
      </w:r>
      <w:r w:rsidRPr="00DB38D4" w:rsidR="00C62EAD">
        <w:rPr>
          <w:color w:val="000000"/>
        </w:rPr>
        <w:t>i</w:t>
      </w:r>
      <w:r w:rsidRPr="00DB38D4">
        <w:rPr>
          <w:color w:val="000000"/>
        </w:rPr>
        <w:t xml:space="preserve"> ali starši; naslovijo jo na vodstvo šole,</w:t>
      </w:r>
      <w:r w:rsidRPr="00DB38D4" w:rsidR="00C62EAD">
        <w:rPr>
          <w:color w:val="000000"/>
        </w:rPr>
        <w:t xml:space="preserve"> na</w:t>
      </w:r>
      <w:r w:rsidRPr="00DB38D4">
        <w:rPr>
          <w:color w:val="000000"/>
        </w:rPr>
        <w:t xml:space="preserve"> razrednika ali učiteljsko skupino za vzgojni načrt.</w:t>
      </w:r>
    </w:p>
    <w:p xmlns:wp14="http://schemas.microsoft.com/office/word/2010/wordml" w:rsidRPr="00DB38D4" w:rsidR="003F029F" w:rsidP="003F029F" w:rsidRDefault="003F029F" w14:paraId="463F29E8" wp14:textId="77777777">
      <w:pPr>
        <w:autoSpaceDE w:val="0"/>
        <w:autoSpaceDN w:val="0"/>
        <w:adjustRightInd w:val="0"/>
        <w:jc w:val="both"/>
        <w:rPr>
          <w:color w:val="000000"/>
        </w:rPr>
      </w:pPr>
    </w:p>
    <w:p xmlns:wp14="http://schemas.microsoft.com/office/word/2010/wordml" w:rsidRPr="00DB38D4" w:rsidR="003F029F" w:rsidP="003F029F" w:rsidRDefault="003F029F" w14:paraId="0419462D" wp14:textId="77777777">
      <w:pPr>
        <w:autoSpaceDE w:val="0"/>
        <w:autoSpaceDN w:val="0"/>
        <w:adjustRightInd w:val="0"/>
        <w:jc w:val="both"/>
        <w:rPr>
          <w:color w:val="000000"/>
        </w:rPr>
      </w:pPr>
      <w:r w:rsidRPr="00DB38D4">
        <w:rPr>
          <w:color w:val="000000"/>
        </w:rPr>
        <w:t>Naša vzgojna prizadevanja bomo uresničevali na naslednjih ravneh:</w:t>
      </w:r>
    </w:p>
    <w:p xmlns:wp14="http://schemas.microsoft.com/office/word/2010/wordml" w:rsidRPr="00DB38D4" w:rsidR="003F029F" w:rsidP="007C2126" w:rsidRDefault="003F029F" w14:paraId="55130C62" wp14:textId="77777777">
      <w:pPr>
        <w:pStyle w:val="Naslov3"/>
        <w:numPr>
          <w:ilvl w:val="0"/>
          <w:numId w:val="0"/>
        </w:numPr>
        <w:rPr>
          <w:rFonts w:ascii="Times New Roman" w:hAnsi="Times New Roman" w:cs="Times New Roman"/>
          <w:color w:val="000000"/>
        </w:rPr>
      </w:pPr>
      <w:bookmarkStart w:name="_Toc461614850" w:id="8"/>
      <w:r w:rsidRPr="00DB38D4">
        <w:rPr>
          <w:rFonts w:ascii="Times New Roman" w:hAnsi="Times New Roman" w:cs="Times New Roman"/>
          <w:color w:val="000000"/>
        </w:rPr>
        <w:t>RAVEN CELOTNE ŠOLE</w:t>
      </w:r>
      <w:bookmarkEnd w:id="8"/>
      <w:r w:rsidRPr="00DB38D4" w:rsidR="009A3266">
        <w:rPr>
          <w:rFonts w:ascii="Times New Roman" w:hAnsi="Times New Roman" w:cs="Times New Roman"/>
          <w:color w:val="000000"/>
        </w:rPr>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11"/>
        <w:gridCol w:w="3261"/>
      </w:tblGrid>
      <w:tr xmlns:wp14="http://schemas.microsoft.com/office/word/2010/wordml" w:rsidRPr="00DB38D4" w:rsidR="009A3266" w:rsidTr="1BA3CB7A" w14:paraId="118AAEB2" wp14:textId="77777777">
        <w:tc>
          <w:tcPr>
            <w:tcW w:w="6228" w:type="dxa"/>
            <w:shd w:val="clear" w:color="auto" w:fill="D9D9D9" w:themeFill="background1" w:themeFillShade="D9"/>
            <w:tcMar/>
          </w:tcPr>
          <w:p w:rsidRPr="00DB38D4" w:rsidR="009A3266" w:rsidP="009A3266" w:rsidRDefault="009A3266" w14:paraId="0B6BF2A6" wp14:textId="77777777">
            <w:pPr>
              <w:rPr>
                <w:b/>
                <w:color w:val="000000"/>
              </w:rPr>
            </w:pPr>
            <w:r w:rsidRPr="00DB38D4">
              <w:rPr>
                <w:b/>
                <w:color w:val="000000"/>
              </w:rPr>
              <w:t>DEJAVNOSTI</w:t>
            </w:r>
          </w:p>
        </w:tc>
        <w:tc>
          <w:tcPr>
            <w:tcW w:w="3295" w:type="dxa"/>
            <w:shd w:val="clear" w:color="auto" w:fill="D9D9D9" w:themeFill="background1" w:themeFillShade="D9"/>
            <w:tcMar/>
          </w:tcPr>
          <w:p w:rsidRPr="00DB38D4" w:rsidR="009A3266" w:rsidP="009A3266" w:rsidRDefault="009A3266" w14:paraId="17C68FD9" wp14:textId="77777777">
            <w:pPr>
              <w:rPr>
                <w:b/>
                <w:color w:val="000000"/>
              </w:rPr>
            </w:pPr>
            <w:r w:rsidRPr="00DB38D4">
              <w:rPr>
                <w:b/>
                <w:color w:val="000000"/>
              </w:rPr>
              <w:t>IZVAJALCI</w:t>
            </w:r>
          </w:p>
        </w:tc>
      </w:tr>
      <w:tr xmlns:wp14="http://schemas.microsoft.com/office/word/2010/wordml" w:rsidRPr="00DB38D4" w:rsidR="009A3266" w:rsidTr="1BA3CB7A" w14:paraId="7226708A" wp14:textId="77777777">
        <w:tc>
          <w:tcPr>
            <w:tcW w:w="6228" w:type="dxa"/>
            <w:shd w:val="clear" w:color="auto" w:fill="auto"/>
            <w:tcMar/>
          </w:tcPr>
          <w:p w:rsidRPr="00DB38D4" w:rsidR="009A3266" w:rsidP="00FC250E" w:rsidRDefault="009A3266" w14:paraId="2F83CCA3" wp14:textId="77777777">
            <w:pPr>
              <w:numPr>
                <w:ilvl w:val="0"/>
                <w:numId w:val="17"/>
              </w:numPr>
              <w:autoSpaceDE w:val="0"/>
              <w:autoSpaceDN w:val="0"/>
              <w:adjustRightInd w:val="0"/>
              <w:jc w:val="both"/>
              <w:rPr>
                <w:color w:val="000000"/>
              </w:rPr>
            </w:pPr>
            <w:r w:rsidRPr="00DB38D4">
              <w:rPr>
                <w:b/>
                <w:color w:val="000000"/>
              </w:rPr>
              <w:t>različne oblike spodbujanja učencev k vzgojnim ciljem</w:t>
            </w:r>
            <w:r w:rsidRPr="00DB38D4">
              <w:rPr>
                <w:color w:val="000000"/>
              </w:rPr>
              <w:t>: promocija vizije šole, spodbudne misli v prostorih šole, krasitev panojev s tematskimi plakati, tematski meseci spodbujanja določene socialne veščine (npr. pozdravljanje, prijaznost, medsebojna pomoč);</w:t>
            </w:r>
          </w:p>
        </w:tc>
        <w:tc>
          <w:tcPr>
            <w:tcW w:w="3295" w:type="dxa"/>
            <w:shd w:val="clear" w:color="auto" w:fill="auto"/>
            <w:tcMar/>
          </w:tcPr>
          <w:p w:rsidRPr="00DB38D4" w:rsidR="009A3266" w:rsidP="00FC250E" w:rsidRDefault="0068224C" w14:paraId="3963719F" wp14:textId="77777777">
            <w:pPr>
              <w:numPr>
                <w:ilvl w:val="0"/>
                <w:numId w:val="17"/>
              </w:numPr>
              <w:rPr>
                <w:color w:val="000000"/>
              </w:rPr>
            </w:pPr>
            <w:r w:rsidRPr="00DB38D4">
              <w:rPr>
                <w:color w:val="000000"/>
              </w:rPr>
              <w:t>vsi zaposleni šole;</w:t>
            </w:r>
          </w:p>
        </w:tc>
      </w:tr>
      <w:tr xmlns:wp14="http://schemas.microsoft.com/office/word/2010/wordml" w:rsidRPr="00DB38D4" w:rsidR="009A3266" w:rsidTr="1BA3CB7A" w14:paraId="69A4220E" wp14:textId="77777777">
        <w:tc>
          <w:tcPr>
            <w:tcW w:w="6228" w:type="dxa"/>
            <w:shd w:val="clear" w:color="auto" w:fill="auto"/>
            <w:tcMar/>
          </w:tcPr>
          <w:p w:rsidRPr="00DB38D4" w:rsidR="009A3266" w:rsidP="00B826BC" w:rsidRDefault="009A3266" w14:paraId="18DC565F" wp14:textId="77777777">
            <w:pPr>
              <w:numPr>
                <w:ilvl w:val="0"/>
                <w:numId w:val="17"/>
              </w:numPr>
              <w:autoSpaceDE w:val="0"/>
              <w:autoSpaceDN w:val="0"/>
              <w:adjustRightInd w:val="0"/>
              <w:jc w:val="both"/>
              <w:rPr>
                <w:color w:val="000000"/>
              </w:rPr>
            </w:pPr>
            <w:r w:rsidRPr="00DB38D4">
              <w:rPr>
                <w:b/>
                <w:color w:val="000000"/>
              </w:rPr>
              <w:t>dejavnosti, ki povezujejo</w:t>
            </w:r>
            <w:r w:rsidRPr="00DB38D4">
              <w:rPr>
                <w:color w:val="000000"/>
              </w:rPr>
              <w:t xml:space="preserve"> učence, delavce šole, starše in lokalno skupnost: kulturne in druge prireditve, </w:t>
            </w:r>
            <w:r w:rsidRPr="00DB38D4" w:rsidR="00B826BC">
              <w:rPr>
                <w:color w:val="000000"/>
              </w:rPr>
              <w:t>neformalna druženja…;</w:t>
            </w:r>
          </w:p>
        </w:tc>
        <w:tc>
          <w:tcPr>
            <w:tcW w:w="3295" w:type="dxa"/>
            <w:shd w:val="clear" w:color="auto" w:fill="auto"/>
            <w:tcMar/>
          </w:tcPr>
          <w:p w:rsidRPr="00DB38D4" w:rsidR="009A3266" w:rsidP="00FC250E" w:rsidRDefault="0068224C" w14:paraId="7243FAE6" wp14:textId="77777777">
            <w:pPr>
              <w:numPr>
                <w:ilvl w:val="0"/>
                <w:numId w:val="17"/>
              </w:numPr>
              <w:rPr>
                <w:color w:val="000000"/>
              </w:rPr>
            </w:pPr>
            <w:r w:rsidRPr="00DB38D4">
              <w:rPr>
                <w:color w:val="000000"/>
              </w:rPr>
              <w:t>vsi zaposleni šole;</w:t>
            </w:r>
          </w:p>
        </w:tc>
      </w:tr>
      <w:tr xmlns:wp14="http://schemas.microsoft.com/office/word/2010/wordml" w:rsidRPr="00DB38D4" w:rsidR="009A3266" w:rsidTr="1BA3CB7A" w14:paraId="415AB75A" wp14:textId="77777777">
        <w:tc>
          <w:tcPr>
            <w:tcW w:w="6228" w:type="dxa"/>
            <w:shd w:val="clear" w:color="auto" w:fill="auto"/>
            <w:tcMar/>
          </w:tcPr>
          <w:p w:rsidRPr="00DB38D4" w:rsidR="009A3266" w:rsidP="00FC250E" w:rsidRDefault="009A3266" w14:paraId="2D93BC1A" wp14:textId="5A5F69CE">
            <w:pPr>
              <w:numPr>
                <w:ilvl w:val="0"/>
                <w:numId w:val="17"/>
              </w:numPr>
              <w:autoSpaceDE w:val="0"/>
              <w:autoSpaceDN w:val="0"/>
              <w:adjustRightInd w:val="0"/>
              <w:jc w:val="both"/>
              <w:rPr>
                <w:color w:val="000000"/>
              </w:rPr>
            </w:pPr>
            <w:r w:rsidRPr="1BA3CB7A" w:rsidR="009A3266">
              <w:rPr>
                <w:b w:val="1"/>
                <w:bCs w:val="1"/>
                <w:color w:val="000000" w:themeColor="text1" w:themeTint="FF" w:themeShade="FF"/>
              </w:rPr>
              <w:t>preventivne dejavnosti</w:t>
            </w:r>
            <w:r w:rsidRPr="1BA3CB7A" w:rsidR="009A3266">
              <w:rPr>
                <w:color w:val="000000" w:themeColor="text1" w:themeTint="FF" w:themeShade="FF"/>
              </w:rPr>
              <w:t xml:space="preserve"> za učenje reševanja težav, razvijanje pozitivnega samovrednotenja in močnih točk učencev ter hkratno preprečevanje zasvojenosti, nasilništva in drugih odklonskih pojavov; izvajamo jih glede na razvojno stopnjo učencev (samopodoba, reševanje konfliktov, odnosi med spoloma, spopadanje s stresom, sprejemanje od</w:t>
            </w:r>
            <w:r w:rsidRPr="1BA3CB7A" w:rsidR="00C62EAD">
              <w:rPr>
                <w:color w:val="000000" w:themeColor="text1" w:themeTint="FF" w:themeShade="FF"/>
              </w:rPr>
              <w:t>ločitev, pozitivno razmišljanje</w:t>
            </w:r>
            <w:r w:rsidRPr="1BA3CB7A" w:rsidR="09DF7A66">
              <w:rPr>
                <w:color w:val="000000" w:themeColor="text1" w:themeTint="FF" w:themeShade="FF"/>
              </w:rPr>
              <w:t xml:space="preserve">, </w:t>
            </w:r>
            <w:r w:rsidRPr="1BA3CB7A" w:rsidR="09DF7A66">
              <w:rPr>
                <w:color w:val="F723D4"/>
              </w:rPr>
              <w:t>oblikovanje jasnega protokola v primeru neželenega vedenja</w:t>
            </w:r>
            <w:r w:rsidRPr="1BA3CB7A" w:rsidR="0A6F4D2C">
              <w:rPr>
                <w:color w:val="F723D4"/>
              </w:rPr>
              <w:t xml:space="preserve">, ki je poenoten,  s katerim so seznanjeni vsi učenci in njihovi starši ter ga vsi učitelji upoštevajo </w:t>
            </w:r>
            <w:r w:rsidRPr="1BA3CB7A" w:rsidR="009A3266">
              <w:rPr>
                <w:color w:val="000000" w:themeColor="text1" w:themeTint="FF" w:themeShade="FF"/>
              </w:rPr>
              <w:t>);</w:t>
            </w:r>
          </w:p>
          <w:p w:rsidRPr="00DB38D4" w:rsidR="009A3266" w:rsidP="1BA3CB7A" w:rsidRDefault="009A3266" w14:paraId="677DA29A" wp14:textId="6632089D">
            <w:pPr>
              <w:pStyle w:val="Navaden"/>
              <w:autoSpaceDE w:val="0"/>
              <w:autoSpaceDN w:val="0"/>
              <w:adjustRightInd w:val="0"/>
              <w:ind w:left="0"/>
              <w:jc w:val="both"/>
              <w:rPr>
                <w:color w:val="FF0000"/>
                <w:sz w:val="24"/>
                <w:szCs w:val="24"/>
              </w:rPr>
            </w:pPr>
            <w:r w:rsidRPr="1BA3CB7A" w:rsidR="047E0658">
              <w:rPr>
                <w:color w:val="000000" w:themeColor="text1" w:themeTint="FF" w:themeShade="FF"/>
                <w:sz w:val="24"/>
                <w:szCs w:val="24"/>
              </w:rPr>
              <w:t xml:space="preserve">           </w:t>
            </w:r>
            <w:r w:rsidRPr="1BA3CB7A" w:rsidR="047E0658">
              <w:rPr>
                <w:color w:val="002060"/>
                <w:sz w:val="24"/>
                <w:szCs w:val="24"/>
              </w:rPr>
              <w:t xml:space="preserve"> </w:t>
            </w:r>
            <w:r w:rsidRPr="1BA3CB7A" w:rsidR="047E0658">
              <w:rPr>
                <w:color w:val="FF0000"/>
                <w:sz w:val="24"/>
                <w:szCs w:val="24"/>
              </w:rPr>
              <w:t>Predlagamo naslednji protokol:</w:t>
            </w:r>
          </w:p>
          <w:p w:rsidRPr="00DB38D4" w:rsidR="009A3266" w:rsidP="1BA3CB7A" w:rsidRDefault="009A3266" w14:paraId="00F75A0E" wp14:textId="2E4B0E98">
            <w:pPr>
              <w:pStyle w:val="ListParagraph"/>
              <w:numPr>
                <w:ilvl w:val="0"/>
                <w:numId w:val="33"/>
              </w:numPr>
              <w:autoSpaceDE w:val="0"/>
              <w:autoSpaceDN w:val="0"/>
              <w:adjustRightInd w:val="0"/>
              <w:jc w:val="both"/>
              <w:rPr>
                <w:color w:val="FF0000"/>
                <w:sz w:val="24"/>
                <w:szCs w:val="24"/>
              </w:rPr>
            </w:pPr>
            <w:r w:rsidRPr="1BA3CB7A" w:rsidR="047E0658">
              <w:rPr>
                <w:color w:val="FF0000"/>
                <w:sz w:val="24"/>
                <w:szCs w:val="24"/>
              </w:rPr>
              <w:t>Opozorilo.</w:t>
            </w:r>
          </w:p>
          <w:p w:rsidRPr="00DB38D4" w:rsidR="009A3266" w:rsidP="1BA3CB7A" w:rsidRDefault="009A3266" w14:paraId="2D1303B7" wp14:textId="564FF798">
            <w:pPr>
              <w:pStyle w:val="ListParagraph"/>
              <w:numPr>
                <w:ilvl w:val="0"/>
                <w:numId w:val="33"/>
              </w:numPr>
              <w:autoSpaceDE w:val="0"/>
              <w:autoSpaceDN w:val="0"/>
              <w:adjustRightInd w:val="0"/>
              <w:jc w:val="both"/>
              <w:rPr>
                <w:color w:val="FF0000"/>
                <w:sz w:val="24"/>
                <w:szCs w:val="24"/>
              </w:rPr>
            </w:pPr>
            <w:r w:rsidRPr="1BA3CB7A" w:rsidR="047E0658">
              <w:rPr>
                <w:color w:val="FF0000"/>
                <w:sz w:val="24"/>
                <w:szCs w:val="24"/>
              </w:rPr>
              <w:t>Presedi se.</w:t>
            </w:r>
          </w:p>
          <w:p w:rsidRPr="00DB38D4" w:rsidR="009A3266" w:rsidP="1BA3CB7A" w:rsidRDefault="009A3266" w14:paraId="217F758E" wp14:textId="236868C8">
            <w:pPr>
              <w:pStyle w:val="ListParagraph"/>
              <w:numPr>
                <w:ilvl w:val="0"/>
                <w:numId w:val="33"/>
              </w:numPr>
              <w:autoSpaceDE w:val="0"/>
              <w:autoSpaceDN w:val="0"/>
              <w:adjustRightInd w:val="0"/>
              <w:jc w:val="both"/>
              <w:rPr>
                <w:color w:val="FF0000"/>
                <w:sz w:val="24"/>
                <w:szCs w:val="24"/>
              </w:rPr>
            </w:pPr>
            <w:r w:rsidRPr="1BA3CB7A" w:rsidR="5014F871">
              <w:rPr>
                <w:color w:val="FF0000"/>
                <w:sz w:val="24"/>
                <w:szCs w:val="24"/>
              </w:rPr>
              <w:t>Asistenca.</w:t>
            </w:r>
          </w:p>
          <w:p w:rsidRPr="00DB38D4" w:rsidR="009A3266" w:rsidP="1BA3CB7A" w:rsidRDefault="009A3266" w14:paraId="0EDAB231" wp14:textId="64C3E4A2">
            <w:pPr>
              <w:pStyle w:val="ListParagraph"/>
              <w:numPr>
                <w:ilvl w:val="0"/>
                <w:numId w:val="33"/>
              </w:numPr>
              <w:autoSpaceDE w:val="0"/>
              <w:autoSpaceDN w:val="0"/>
              <w:adjustRightInd w:val="0"/>
              <w:jc w:val="both"/>
              <w:rPr>
                <w:color w:val="FF0000"/>
                <w:sz w:val="24"/>
                <w:szCs w:val="24"/>
              </w:rPr>
            </w:pPr>
            <w:r w:rsidRPr="1BA3CB7A" w:rsidR="5014F871">
              <w:rPr>
                <w:color w:val="FF0000"/>
                <w:sz w:val="24"/>
                <w:szCs w:val="24"/>
              </w:rPr>
              <w:t>Obvestilo staršem.</w:t>
            </w:r>
          </w:p>
          <w:p w:rsidRPr="00DB38D4" w:rsidR="009A3266" w:rsidP="1BA3CB7A" w:rsidRDefault="009A3266" w14:paraId="52831390" wp14:textId="09B38C34">
            <w:pPr>
              <w:pStyle w:val="ListParagraph"/>
              <w:numPr>
                <w:ilvl w:val="0"/>
                <w:numId w:val="33"/>
              </w:numPr>
              <w:autoSpaceDE w:val="0"/>
              <w:autoSpaceDN w:val="0"/>
              <w:adjustRightInd w:val="0"/>
              <w:jc w:val="both"/>
              <w:rPr>
                <w:color w:val="FF0000"/>
                <w:sz w:val="24"/>
                <w:szCs w:val="24"/>
              </w:rPr>
            </w:pPr>
            <w:r w:rsidRPr="1BA3CB7A" w:rsidR="5014F871">
              <w:rPr>
                <w:color w:val="FF0000"/>
                <w:sz w:val="24"/>
                <w:szCs w:val="24"/>
              </w:rPr>
              <w:t>Pogovor z ravnateljem.</w:t>
            </w:r>
          </w:p>
          <w:p w:rsidRPr="00DB38D4" w:rsidR="009A3266" w:rsidP="1BA3CB7A" w:rsidRDefault="009A3266" w14:paraId="04DB57FB" wp14:textId="45E59B25">
            <w:pPr>
              <w:pStyle w:val="ListParagraph"/>
              <w:numPr>
                <w:ilvl w:val="0"/>
                <w:numId w:val="33"/>
              </w:numPr>
              <w:autoSpaceDE w:val="0"/>
              <w:autoSpaceDN w:val="0"/>
              <w:adjustRightInd w:val="0"/>
              <w:jc w:val="both"/>
              <w:rPr>
                <w:color w:val="FF0000"/>
                <w:sz w:val="24"/>
                <w:szCs w:val="24"/>
              </w:rPr>
            </w:pPr>
            <w:r w:rsidRPr="1BA3CB7A" w:rsidR="5F8A21BC">
              <w:rPr>
                <w:color w:val="FF0000"/>
                <w:sz w:val="24"/>
                <w:szCs w:val="24"/>
              </w:rPr>
              <w:t>Vzgojni ukrep.</w:t>
            </w:r>
          </w:p>
          <w:p w:rsidRPr="00DB38D4" w:rsidR="009A3266" w:rsidP="1BA3CB7A" w:rsidRDefault="009A3266" w14:paraId="2925C987" wp14:textId="1FE2CA18">
            <w:pPr>
              <w:pStyle w:val="Navaden"/>
              <w:autoSpaceDE w:val="0"/>
              <w:autoSpaceDN w:val="0"/>
              <w:adjustRightInd w:val="0"/>
              <w:ind w:left="0"/>
              <w:jc w:val="both"/>
              <w:rPr>
                <w:color w:val="000000"/>
                <w:sz w:val="24"/>
                <w:szCs w:val="24"/>
              </w:rPr>
            </w:pPr>
          </w:p>
        </w:tc>
        <w:tc>
          <w:tcPr>
            <w:tcW w:w="3295" w:type="dxa"/>
            <w:shd w:val="clear" w:color="auto" w:fill="auto"/>
            <w:tcMar/>
          </w:tcPr>
          <w:p w:rsidRPr="00DB38D4" w:rsidR="009A3266" w:rsidP="00FC250E" w:rsidRDefault="009A3266" w14:paraId="2EB487E7" wp14:textId="77777777">
            <w:pPr>
              <w:numPr>
                <w:ilvl w:val="0"/>
                <w:numId w:val="17"/>
              </w:numPr>
              <w:rPr>
                <w:color w:val="000000"/>
              </w:rPr>
            </w:pPr>
            <w:r w:rsidRPr="00DB38D4">
              <w:rPr>
                <w:color w:val="000000"/>
              </w:rPr>
              <w:t>tematske delavnice razrednikov,</w:t>
            </w:r>
          </w:p>
          <w:p w:rsidRPr="00DB38D4" w:rsidR="009A3266" w:rsidP="00FC250E" w:rsidRDefault="009A3266" w14:paraId="4AF8C24A" wp14:textId="0CC32156">
            <w:pPr>
              <w:numPr>
                <w:ilvl w:val="0"/>
                <w:numId w:val="17"/>
              </w:numPr>
              <w:rPr>
                <w:color w:val="000000"/>
              </w:rPr>
            </w:pPr>
            <w:r w:rsidRPr="57DEDBA4" w:rsidR="009A3266">
              <w:rPr>
                <w:color w:val="000000" w:themeColor="text1" w:themeTint="FF" w:themeShade="FF"/>
              </w:rPr>
              <w:t xml:space="preserve"> svetovalne službe in zunanji izvajalc</w:t>
            </w:r>
            <w:r w:rsidRPr="57DEDBA4" w:rsidR="00C62EAD">
              <w:rPr>
                <w:color w:val="000000" w:themeColor="text1" w:themeTint="FF" w:themeShade="FF"/>
              </w:rPr>
              <w:t>i</w:t>
            </w:r>
            <w:r w:rsidRPr="57DEDBA4" w:rsidR="009A3266">
              <w:rPr>
                <w:color w:val="000000" w:themeColor="text1" w:themeTint="FF" w:themeShade="FF"/>
              </w:rPr>
              <w:t xml:space="preserve"> </w:t>
            </w:r>
          </w:p>
          <w:p w:rsidRPr="00DB38D4" w:rsidR="009A3266" w:rsidP="57DEDBA4" w:rsidRDefault="009A3266" w14:paraId="1337C386" wp14:textId="11623614">
            <w:pPr>
              <w:pStyle w:val="Navaden"/>
              <w:numPr>
                <w:ilvl w:val="0"/>
                <w:numId w:val="17"/>
              </w:numPr>
              <w:rPr>
                <w:color w:val="000000"/>
                <w:sz w:val="24"/>
                <w:szCs w:val="24"/>
              </w:rPr>
            </w:pPr>
            <w:r w:rsidRPr="57DEDBA4" w:rsidR="453D7289">
              <w:rPr>
                <w:color w:val="F58747"/>
                <w:sz w:val="24"/>
                <w:szCs w:val="24"/>
              </w:rPr>
              <w:t>Določiti časovni okvir izvedbe</w:t>
            </w:r>
          </w:p>
        </w:tc>
      </w:tr>
      <w:tr xmlns:wp14="http://schemas.microsoft.com/office/word/2010/wordml" w:rsidRPr="00DB38D4" w:rsidR="009A3266" w:rsidTr="1BA3CB7A" w14:paraId="19B5CA18" wp14:textId="77777777">
        <w:tc>
          <w:tcPr>
            <w:tcW w:w="6228" w:type="dxa"/>
            <w:shd w:val="clear" w:color="auto" w:fill="auto"/>
            <w:tcMar/>
          </w:tcPr>
          <w:p w:rsidRPr="00DB38D4" w:rsidR="009A3266" w:rsidP="00B826BC" w:rsidRDefault="002C22AB" w14:paraId="237934CE" wp14:textId="77777777">
            <w:pPr>
              <w:numPr>
                <w:ilvl w:val="0"/>
                <w:numId w:val="17"/>
              </w:numPr>
              <w:autoSpaceDE w:val="0"/>
              <w:autoSpaceDN w:val="0"/>
              <w:adjustRightInd w:val="0"/>
              <w:jc w:val="both"/>
              <w:rPr>
                <w:color w:val="000000"/>
              </w:rPr>
            </w:pPr>
            <w:r w:rsidRPr="57DEDBA4" w:rsidR="581FEE10">
              <w:rPr>
                <w:b w:val="1"/>
                <w:bCs w:val="1"/>
                <w:color w:val="000000" w:themeColor="text1" w:themeTint="FF" w:themeShade="FF"/>
              </w:rPr>
              <w:t>aktivno vključevanje učencev</w:t>
            </w:r>
            <w:r w:rsidRPr="57DEDBA4" w:rsidR="581FEE10">
              <w:rPr>
                <w:color w:val="000000" w:themeColor="text1" w:themeTint="FF" w:themeShade="FF"/>
              </w:rPr>
              <w:t xml:space="preserve"> v načrtovanje, izvajanje, vrednotenje učenja in dela v skladu z njihovimi zmožnostmi in s tem </w:t>
            </w:r>
            <w:r w:rsidRPr="57DEDBA4" w:rsidR="581FEE10">
              <w:rPr>
                <w:b w:val="1"/>
                <w:bCs w:val="1"/>
                <w:color w:val="000000" w:themeColor="text1" w:themeTint="FF" w:themeShade="FF"/>
              </w:rPr>
              <w:t>razvijanje socialnih veščin</w:t>
            </w:r>
            <w:r w:rsidRPr="57DEDBA4" w:rsidR="581FEE10">
              <w:rPr>
                <w:color w:val="000000" w:themeColor="text1" w:themeTint="FF" w:themeShade="FF"/>
              </w:rPr>
              <w:t xml:space="preserve"> ter navajanje k procesom samovrednotenja, samokontrole ter spodbujanja zavedanja svobode in odgovor</w:t>
            </w:r>
            <w:r w:rsidRPr="57DEDBA4" w:rsidR="00B826BC">
              <w:rPr>
                <w:color w:val="000000" w:themeColor="text1" w:themeTint="FF" w:themeShade="FF"/>
              </w:rPr>
              <w:t>nosti za posledice lastnega vede</w:t>
            </w:r>
            <w:r w:rsidRPr="57DEDBA4" w:rsidR="581FEE10">
              <w:rPr>
                <w:color w:val="000000" w:themeColor="text1" w:themeTint="FF" w:themeShade="FF"/>
              </w:rPr>
              <w:t>nja;</w:t>
            </w:r>
          </w:p>
        </w:tc>
        <w:tc>
          <w:tcPr>
            <w:tcW w:w="3295" w:type="dxa"/>
            <w:shd w:val="clear" w:color="auto" w:fill="auto"/>
            <w:tcMar/>
          </w:tcPr>
          <w:p w:rsidRPr="00DB38D4" w:rsidR="009A3266" w:rsidP="00FC250E" w:rsidRDefault="009A3266" w14:paraId="289F45C9" wp14:textId="77777777">
            <w:pPr>
              <w:numPr>
                <w:ilvl w:val="0"/>
                <w:numId w:val="17"/>
              </w:numPr>
              <w:rPr>
                <w:color w:val="000000"/>
              </w:rPr>
            </w:pPr>
            <w:r w:rsidRPr="57DEDBA4" w:rsidR="009A3266">
              <w:rPr>
                <w:color w:val="000000" w:themeColor="text1" w:themeTint="FF" w:themeShade="FF"/>
              </w:rPr>
              <w:t>individualne ure pomoči</w:t>
            </w:r>
            <w:r w:rsidRPr="57DEDBA4" w:rsidR="00C62EAD">
              <w:rPr>
                <w:color w:val="000000" w:themeColor="text1" w:themeTint="FF" w:themeShade="FF"/>
              </w:rPr>
              <w:t>,</w:t>
            </w:r>
            <w:r w:rsidRPr="57DEDBA4" w:rsidR="009A3266">
              <w:rPr>
                <w:color w:val="000000" w:themeColor="text1" w:themeTint="FF" w:themeShade="FF"/>
              </w:rPr>
              <w:t xml:space="preserve"> </w:t>
            </w:r>
          </w:p>
          <w:p w:rsidRPr="00DB38D4" w:rsidR="009A3266" w:rsidP="00FC250E" w:rsidRDefault="009A3266" w14:paraId="7FD9C71B" wp14:textId="77777777">
            <w:pPr>
              <w:numPr>
                <w:ilvl w:val="0"/>
                <w:numId w:val="17"/>
              </w:numPr>
              <w:rPr>
                <w:color w:val="000000"/>
              </w:rPr>
            </w:pPr>
            <w:r w:rsidRPr="57DEDBA4" w:rsidR="009A3266">
              <w:rPr>
                <w:color w:val="000000" w:themeColor="text1" w:themeTint="FF" w:themeShade="FF"/>
              </w:rPr>
              <w:t xml:space="preserve"> svetovalna služba;</w:t>
            </w:r>
          </w:p>
        </w:tc>
      </w:tr>
      <w:tr xmlns:wp14="http://schemas.microsoft.com/office/word/2010/wordml" w:rsidRPr="00DB38D4" w:rsidR="009A3266" w:rsidTr="1BA3CB7A" w14:paraId="37D0533B" wp14:textId="77777777">
        <w:tc>
          <w:tcPr>
            <w:tcW w:w="6228" w:type="dxa"/>
            <w:shd w:val="clear" w:color="auto" w:fill="auto"/>
            <w:tcMar/>
          </w:tcPr>
          <w:p w:rsidRPr="00DB38D4" w:rsidR="009A3266" w:rsidP="00FC250E" w:rsidRDefault="009A3266" w14:paraId="209E5C32" wp14:textId="77777777">
            <w:pPr>
              <w:numPr>
                <w:ilvl w:val="0"/>
                <w:numId w:val="17"/>
              </w:numPr>
              <w:autoSpaceDE w:val="0"/>
              <w:autoSpaceDN w:val="0"/>
              <w:adjustRightInd w:val="0"/>
              <w:jc w:val="both"/>
              <w:rPr>
                <w:color w:val="000000"/>
              </w:rPr>
            </w:pPr>
            <w:r w:rsidRPr="57DEDBA4" w:rsidR="009A3266">
              <w:rPr>
                <w:b w:val="1"/>
                <w:bCs w:val="1"/>
                <w:color w:val="000000" w:themeColor="text1" w:themeTint="FF" w:themeShade="FF"/>
              </w:rPr>
              <w:t>spodbujanje vrstniške pomoči, prostovoljnega dela ter zbiralnih in drugih humanitarnih akcij</w:t>
            </w:r>
            <w:r w:rsidRPr="57DEDBA4" w:rsidR="61788CA7">
              <w:rPr>
                <w:b w:val="1"/>
                <w:bCs w:val="1"/>
                <w:color w:val="000000" w:themeColor="text1" w:themeTint="FF" w:themeShade="FF"/>
              </w:rPr>
              <w:t xml:space="preserve">; </w:t>
            </w:r>
            <w:r w:rsidRPr="57DEDBA4" w:rsidR="009A3266">
              <w:rPr>
                <w:b w:val="1"/>
                <w:bCs w:val="1"/>
                <w:color w:val="000000" w:themeColor="text1" w:themeTint="FF" w:themeShade="FF"/>
              </w:rPr>
              <w:t xml:space="preserve"> </w:t>
            </w:r>
          </w:p>
        </w:tc>
        <w:tc>
          <w:tcPr>
            <w:tcW w:w="3295" w:type="dxa"/>
            <w:shd w:val="clear" w:color="auto" w:fill="auto"/>
            <w:tcMar/>
          </w:tcPr>
          <w:p w:rsidRPr="00DB38D4" w:rsidR="009A3266" w:rsidP="00FC250E" w:rsidRDefault="005C78F4" w14:paraId="46EE5603" wp14:textId="77777777">
            <w:pPr>
              <w:numPr>
                <w:ilvl w:val="0"/>
                <w:numId w:val="17"/>
              </w:numPr>
              <w:rPr>
                <w:color w:val="000000"/>
              </w:rPr>
            </w:pPr>
            <w:r w:rsidRPr="57DEDBA4" w:rsidR="61788CA7">
              <w:rPr>
                <w:color w:val="000000" w:themeColor="text1" w:themeTint="FF" w:themeShade="FF"/>
              </w:rPr>
              <w:t xml:space="preserve">sprotno ob </w:t>
            </w:r>
            <w:r w:rsidRPr="57DEDBA4" w:rsidR="00C62EAD">
              <w:rPr>
                <w:color w:val="000000" w:themeColor="text1" w:themeTint="FF" w:themeShade="FF"/>
              </w:rPr>
              <w:t>v</w:t>
            </w:r>
            <w:r w:rsidRPr="57DEDBA4" w:rsidR="61788CA7">
              <w:rPr>
                <w:color w:val="000000" w:themeColor="text1" w:themeTint="FF" w:themeShade="FF"/>
              </w:rPr>
              <w:t>sakodnevnih aktivnostih s strani vseh zaposlenih, v razredu in med odmori ter v okviru interesnih dejavnosti;</w:t>
            </w:r>
          </w:p>
        </w:tc>
      </w:tr>
      <w:tr xmlns:wp14="http://schemas.microsoft.com/office/word/2010/wordml" w:rsidRPr="00DB38D4" w:rsidR="009A3266" w:rsidTr="1BA3CB7A" w14:paraId="0D2DBB4B" wp14:textId="77777777">
        <w:tc>
          <w:tcPr>
            <w:tcW w:w="6228" w:type="dxa"/>
            <w:shd w:val="clear" w:color="auto" w:fill="auto"/>
            <w:tcMar/>
          </w:tcPr>
          <w:p w:rsidRPr="00DB38D4" w:rsidR="009A3266" w:rsidP="00D21472" w:rsidRDefault="009A3266" w14:paraId="6209018E" wp14:textId="77777777">
            <w:pPr>
              <w:numPr>
                <w:ilvl w:val="0"/>
                <w:numId w:val="17"/>
              </w:numPr>
              <w:autoSpaceDE w:val="0"/>
              <w:autoSpaceDN w:val="0"/>
              <w:adjustRightInd w:val="0"/>
              <w:jc w:val="both"/>
              <w:rPr>
                <w:color w:val="000000"/>
              </w:rPr>
            </w:pPr>
            <w:r w:rsidRPr="57DEDBA4" w:rsidR="009A3266">
              <w:rPr>
                <w:b w:val="1"/>
                <w:bCs w:val="1"/>
                <w:color w:val="000000" w:themeColor="text1" w:themeTint="FF" w:themeShade="FF"/>
              </w:rPr>
              <w:t>sodelovanje na različnih natečajih</w:t>
            </w:r>
            <w:r w:rsidRPr="57DEDBA4" w:rsidR="00D21472">
              <w:rPr>
                <w:color w:val="000000" w:themeColor="text1" w:themeTint="FF" w:themeShade="FF"/>
              </w:rPr>
              <w:t>;</w:t>
            </w:r>
          </w:p>
          <w:p w:rsidRPr="00DB38D4" w:rsidR="00B826BC" w:rsidP="00B826BC" w:rsidRDefault="00B826BC" w14:paraId="3B7B4B86" wp14:textId="77777777">
            <w:pPr>
              <w:autoSpaceDE w:val="0"/>
              <w:autoSpaceDN w:val="0"/>
              <w:adjustRightInd w:val="0"/>
              <w:jc w:val="both"/>
              <w:rPr>
                <w:color w:val="000000"/>
              </w:rPr>
            </w:pPr>
          </w:p>
        </w:tc>
        <w:tc>
          <w:tcPr>
            <w:tcW w:w="3295" w:type="dxa"/>
            <w:shd w:val="clear" w:color="auto" w:fill="auto"/>
            <w:tcMar/>
          </w:tcPr>
          <w:p w:rsidRPr="00DB38D4" w:rsidR="009A3266" w:rsidP="00FC250E" w:rsidRDefault="005C78F4" w14:paraId="2A3BD24E" wp14:textId="77777777">
            <w:pPr>
              <w:numPr>
                <w:ilvl w:val="0"/>
                <w:numId w:val="17"/>
              </w:numPr>
              <w:rPr>
                <w:color w:val="000000"/>
              </w:rPr>
            </w:pPr>
            <w:r w:rsidRPr="57DEDBA4" w:rsidR="61788CA7">
              <w:rPr>
                <w:color w:val="000000" w:themeColor="text1" w:themeTint="FF" w:themeShade="FF"/>
              </w:rPr>
              <w:t>vodje natečajev;</w:t>
            </w:r>
          </w:p>
        </w:tc>
      </w:tr>
      <w:tr xmlns:wp14="http://schemas.microsoft.com/office/word/2010/wordml" w:rsidRPr="00DB38D4" w:rsidR="009A3266" w:rsidTr="1BA3CB7A" w14:paraId="52770326" wp14:textId="77777777">
        <w:tc>
          <w:tcPr>
            <w:tcW w:w="6228" w:type="dxa"/>
            <w:shd w:val="clear" w:color="auto" w:fill="auto"/>
            <w:tcMar/>
          </w:tcPr>
          <w:p w:rsidRPr="00DB38D4" w:rsidR="009A3266" w:rsidP="00D21472" w:rsidRDefault="009A3266" w14:paraId="319099FB" wp14:textId="77777777">
            <w:pPr>
              <w:numPr>
                <w:ilvl w:val="0"/>
                <w:numId w:val="17"/>
              </w:numPr>
              <w:autoSpaceDE w:val="0"/>
              <w:autoSpaceDN w:val="0"/>
              <w:adjustRightInd w:val="0"/>
              <w:jc w:val="both"/>
              <w:rPr>
                <w:color w:val="000000"/>
              </w:rPr>
            </w:pPr>
            <w:r w:rsidRPr="57DEDBA4" w:rsidR="009A3266">
              <w:rPr>
                <w:b w:val="1"/>
                <w:bCs w:val="1"/>
                <w:color w:val="000000" w:themeColor="text1" w:themeTint="FF" w:themeShade="FF"/>
              </w:rPr>
              <w:t>sodelovanje v projektih</w:t>
            </w:r>
            <w:r w:rsidRPr="57DEDBA4" w:rsidR="007C2126">
              <w:rPr>
                <w:b w:val="1"/>
                <w:bCs w:val="1"/>
                <w:color w:val="000000" w:themeColor="text1" w:themeTint="FF" w:themeShade="FF"/>
              </w:rPr>
              <w:t xml:space="preserve"> (mednarodnih, razvojnih, šolskih</w:t>
            </w:r>
            <w:r w:rsidRPr="57DEDBA4" w:rsidR="00D21472">
              <w:rPr>
                <w:b w:val="1"/>
                <w:bCs w:val="1"/>
                <w:color w:val="000000" w:themeColor="text1" w:themeTint="FF" w:themeShade="FF"/>
              </w:rPr>
              <w:t xml:space="preserve"> </w:t>
            </w:r>
            <w:r w:rsidRPr="57DEDBA4" w:rsidR="009A3266">
              <w:rPr>
                <w:b w:val="1"/>
                <w:bCs w:val="1"/>
                <w:color w:val="000000" w:themeColor="text1" w:themeTint="FF" w:themeShade="FF"/>
              </w:rPr>
              <w:t>in drugih konkretnih vzgojnih vsebinah</w:t>
            </w:r>
            <w:r w:rsidRPr="57DEDBA4" w:rsidR="009A3266">
              <w:rPr>
                <w:color w:val="000000" w:themeColor="text1" w:themeTint="FF" w:themeShade="FF"/>
              </w:rPr>
              <w:t>, ki pomembno oblikujejo življenje in delo šole (npr. šolski časopis, š</w:t>
            </w:r>
            <w:r w:rsidRPr="57DEDBA4" w:rsidR="00D21472">
              <w:rPr>
                <w:color w:val="000000" w:themeColor="text1" w:themeTint="FF" w:themeShade="FF"/>
              </w:rPr>
              <w:t>olski radio, šolski parlament)</w:t>
            </w:r>
            <w:r w:rsidRPr="57DEDBA4" w:rsidR="61788CA7">
              <w:rPr>
                <w:color w:val="000000" w:themeColor="text1" w:themeTint="FF" w:themeShade="FF"/>
              </w:rPr>
              <w:t>;</w:t>
            </w:r>
            <w:r w:rsidRPr="57DEDBA4" w:rsidR="009A3266">
              <w:rPr>
                <w:color w:val="000000" w:themeColor="text1" w:themeTint="FF" w:themeShade="FF"/>
              </w:rPr>
              <w:t xml:space="preserve"> </w:t>
            </w:r>
          </w:p>
        </w:tc>
        <w:tc>
          <w:tcPr>
            <w:tcW w:w="3295" w:type="dxa"/>
            <w:shd w:val="clear" w:color="auto" w:fill="auto"/>
            <w:tcMar/>
          </w:tcPr>
          <w:p w:rsidRPr="00DB38D4" w:rsidR="009A3266" w:rsidP="00FC250E" w:rsidRDefault="005C78F4" w14:paraId="73BB4522" wp14:textId="77777777">
            <w:pPr>
              <w:numPr>
                <w:ilvl w:val="0"/>
                <w:numId w:val="17"/>
              </w:numPr>
              <w:rPr>
                <w:color w:val="000000"/>
              </w:rPr>
            </w:pPr>
            <w:r w:rsidRPr="57DEDBA4" w:rsidR="61788CA7">
              <w:rPr>
                <w:color w:val="000000" w:themeColor="text1" w:themeTint="FF" w:themeShade="FF"/>
              </w:rPr>
              <w:t>vodje dejavnosti oz. vsi sodelujoči zaposleni;</w:t>
            </w:r>
          </w:p>
        </w:tc>
      </w:tr>
      <w:tr xmlns:wp14="http://schemas.microsoft.com/office/word/2010/wordml" w:rsidRPr="00DB38D4" w:rsidR="009A3266" w:rsidTr="1BA3CB7A" w14:paraId="40BA5AB8" wp14:textId="77777777">
        <w:tc>
          <w:tcPr>
            <w:tcW w:w="6228" w:type="dxa"/>
            <w:shd w:val="clear" w:color="auto" w:fill="auto"/>
            <w:tcMar/>
          </w:tcPr>
          <w:p w:rsidRPr="00DB38D4" w:rsidR="009A3266" w:rsidP="00FC250E" w:rsidRDefault="009A3266" w14:paraId="344D4D00" wp14:textId="77777777">
            <w:pPr>
              <w:numPr>
                <w:ilvl w:val="0"/>
                <w:numId w:val="17"/>
              </w:numPr>
              <w:autoSpaceDE w:val="0"/>
              <w:autoSpaceDN w:val="0"/>
              <w:adjustRightInd w:val="0"/>
              <w:jc w:val="both"/>
              <w:rPr>
                <w:color w:val="000000"/>
              </w:rPr>
            </w:pPr>
            <w:r w:rsidRPr="57DEDBA4" w:rsidR="009A3266">
              <w:rPr>
                <w:b w:val="1"/>
                <w:bCs w:val="1"/>
                <w:color w:val="000000" w:themeColor="text1" w:themeTint="FF" w:themeShade="FF"/>
              </w:rPr>
              <w:t>osveščanje učencev</w:t>
            </w:r>
            <w:r w:rsidRPr="57DEDBA4" w:rsidR="009A3266">
              <w:rPr>
                <w:color w:val="000000" w:themeColor="text1" w:themeTint="FF" w:themeShade="FF"/>
              </w:rPr>
              <w:t xml:space="preserve"> na področjih nasilja, uživanja alkohola in drog, kajenja; učence na razrednih urah in delavnicah obveščamo o načinih iskanja ustrezne pomoči</w:t>
            </w:r>
            <w:r w:rsidRPr="57DEDBA4" w:rsidR="61788CA7">
              <w:rPr>
                <w:color w:val="000000" w:themeColor="text1" w:themeTint="FF" w:themeShade="FF"/>
              </w:rPr>
              <w:t>;</w:t>
            </w:r>
            <w:r w:rsidRPr="57DEDBA4" w:rsidR="009A3266">
              <w:rPr>
                <w:color w:val="000000" w:themeColor="text1" w:themeTint="FF" w:themeShade="FF"/>
              </w:rPr>
              <w:t xml:space="preserve"> </w:t>
            </w:r>
          </w:p>
        </w:tc>
        <w:tc>
          <w:tcPr>
            <w:tcW w:w="3295" w:type="dxa"/>
            <w:shd w:val="clear" w:color="auto" w:fill="auto"/>
            <w:tcMar/>
          </w:tcPr>
          <w:p w:rsidRPr="00DB38D4" w:rsidR="009A3266" w:rsidP="00FC250E" w:rsidRDefault="005C78F4" w14:paraId="68A57407" wp14:textId="77777777">
            <w:pPr>
              <w:numPr>
                <w:ilvl w:val="0"/>
                <w:numId w:val="17"/>
              </w:numPr>
              <w:rPr>
                <w:color w:val="000000"/>
              </w:rPr>
            </w:pPr>
            <w:r w:rsidRPr="57DEDBA4" w:rsidR="61788CA7">
              <w:rPr>
                <w:color w:val="000000" w:themeColor="text1" w:themeTint="FF" w:themeShade="FF"/>
              </w:rPr>
              <w:t>vsi zaposleni šole;</w:t>
            </w:r>
          </w:p>
        </w:tc>
      </w:tr>
      <w:tr xmlns:wp14="http://schemas.microsoft.com/office/word/2010/wordml" w:rsidRPr="00DB38D4" w:rsidR="009A3266" w:rsidTr="1BA3CB7A" w14:paraId="3D919F86" wp14:textId="77777777">
        <w:tc>
          <w:tcPr>
            <w:tcW w:w="6228" w:type="dxa"/>
            <w:shd w:val="clear" w:color="auto" w:fill="auto"/>
            <w:tcMar/>
          </w:tcPr>
          <w:p w:rsidRPr="00DB38D4" w:rsidR="009A3266" w:rsidP="00125198" w:rsidRDefault="009A3266" w14:paraId="61F8CFCE" wp14:textId="6E884158">
            <w:pPr>
              <w:numPr>
                <w:ilvl w:val="0"/>
                <w:numId w:val="17"/>
              </w:numPr>
              <w:autoSpaceDE w:val="0"/>
              <w:autoSpaceDN w:val="0"/>
              <w:adjustRightInd w:val="0"/>
              <w:jc w:val="both"/>
              <w:rPr>
                <w:color w:val="000000"/>
              </w:rPr>
            </w:pPr>
            <w:r w:rsidRPr="57DEDBA4" w:rsidR="009A3266">
              <w:rPr>
                <w:b w:val="1"/>
                <w:bCs w:val="1"/>
                <w:color w:val="000000" w:themeColor="text1" w:themeTint="FF" w:themeShade="FF"/>
              </w:rPr>
              <w:t>skrb za aktivno preživljanj</w:t>
            </w:r>
            <w:r w:rsidRPr="57DEDBA4" w:rsidR="00125198">
              <w:rPr>
                <w:b w:val="1"/>
                <w:bCs w:val="1"/>
                <w:color w:val="000000" w:themeColor="text1" w:themeTint="FF" w:themeShade="FF"/>
              </w:rPr>
              <w:t>e</w:t>
            </w:r>
            <w:r w:rsidRPr="57DEDBA4" w:rsidR="009A3266">
              <w:rPr>
                <w:b w:val="1"/>
                <w:bCs w:val="1"/>
                <w:color w:val="000000" w:themeColor="text1" w:themeTint="FF" w:themeShade="FF"/>
              </w:rPr>
              <w:t xml:space="preserve"> časa</w:t>
            </w:r>
            <w:r w:rsidRPr="57DEDBA4" w:rsidR="009A3266">
              <w:rPr>
                <w:color w:val="000000" w:themeColor="text1" w:themeTint="FF" w:themeShade="FF"/>
              </w:rPr>
              <w:t xml:space="preserve"> učencev pred</w:t>
            </w:r>
            <w:r w:rsidRPr="57DEDBA4" w:rsidR="00C62EAD">
              <w:rPr>
                <w:color w:val="000000" w:themeColor="text1" w:themeTint="FF" w:themeShade="FF"/>
              </w:rPr>
              <w:t xml:space="preserve"> poukom in</w:t>
            </w:r>
            <w:r w:rsidRPr="57DEDBA4" w:rsidR="62859324">
              <w:rPr>
                <w:color w:val="000000" w:themeColor="text1" w:themeTint="FF" w:themeShade="FF"/>
              </w:rPr>
              <w:t xml:space="preserve"> po njem ter</w:t>
            </w:r>
            <w:r w:rsidRPr="57DEDBA4" w:rsidR="009A3266">
              <w:rPr>
                <w:color w:val="000000" w:themeColor="text1" w:themeTint="FF" w:themeShade="FF"/>
              </w:rPr>
              <w:t xml:space="preserve"> med odmori, (jutranje varstvo, interesne dejavnosti, dopolnilni in dodatni pouk, knjižnica,</w:t>
            </w:r>
            <w:r w:rsidRPr="57DEDBA4" w:rsidR="5D2925C4">
              <w:rPr>
                <w:color w:val="000000" w:themeColor="text1" w:themeTint="FF" w:themeShade="FF"/>
              </w:rPr>
              <w:t xml:space="preserve"> </w:t>
            </w:r>
            <w:r w:rsidRPr="57DEDBA4" w:rsidR="5D2925C4">
              <w:rPr>
                <w:color w:val="F723D4"/>
              </w:rPr>
              <w:t>podaljšano bivanje</w:t>
            </w:r>
            <w:r w:rsidRPr="57DEDBA4" w:rsidR="009A3266">
              <w:rPr>
                <w:color w:val="000000" w:themeColor="text1" w:themeTint="FF" w:themeShade="FF"/>
              </w:rPr>
              <w:t xml:space="preserve"> itd.)</w:t>
            </w:r>
            <w:r w:rsidRPr="57DEDBA4" w:rsidR="4A4F6B20">
              <w:rPr>
                <w:color w:val="000000" w:themeColor="text1" w:themeTint="FF" w:themeShade="FF"/>
              </w:rPr>
              <w:t xml:space="preserve">; </w:t>
            </w:r>
            <w:r w:rsidRPr="57DEDBA4" w:rsidR="009A3266">
              <w:rPr>
                <w:color w:val="000000" w:themeColor="text1" w:themeTint="FF" w:themeShade="FF"/>
              </w:rPr>
              <w:t xml:space="preserve"> </w:t>
            </w:r>
          </w:p>
        </w:tc>
        <w:tc>
          <w:tcPr>
            <w:tcW w:w="3295" w:type="dxa"/>
            <w:shd w:val="clear" w:color="auto" w:fill="auto"/>
            <w:tcMar/>
          </w:tcPr>
          <w:p w:rsidRPr="00DB38D4" w:rsidR="009A3266" w:rsidP="00FC250E" w:rsidRDefault="005C78F4" w14:paraId="67FED085" wp14:textId="77777777">
            <w:pPr>
              <w:numPr>
                <w:ilvl w:val="0"/>
                <w:numId w:val="17"/>
              </w:numPr>
              <w:rPr>
                <w:color w:val="000000"/>
              </w:rPr>
            </w:pPr>
            <w:r w:rsidRPr="57DEDBA4" w:rsidR="61788CA7">
              <w:rPr>
                <w:color w:val="000000" w:themeColor="text1" w:themeTint="FF" w:themeShade="FF"/>
              </w:rPr>
              <w:t>vodje dejavnosti, dežurni učitelji oz. vsi zaposleni šole;</w:t>
            </w:r>
          </w:p>
        </w:tc>
      </w:tr>
      <w:tr xmlns:wp14="http://schemas.microsoft.com/office/word/2010/wordml" w:rsidRPr="00DB38D4" w:rsidR="009A3266" w:rsidTr="1BA3CB7A" w14:paraId="645B1A20" wp14:textId="77777777">
        <w:tc>
          <w:tcPr>
            <w:tcW w:w="6228" w:type="dxa"/>
            <w:shd w:val="clear" w:color="auto" w:fill="auto"/>
            <w:tcMar/>
          </w:tcPr>
          <w:p w:rsidRPr="00DB38D4" w:rsidR="009A3266" w:rsidP="00FC250E" w:rsidRDefault="009A3266" w14:paraId="07205AE9" wp14:textId="77777777">
            <w:pPr>
              <w:numPr>
                <w:ilvl w:val="0"/>
                <w:numId w:val="17"/>
              </w:numPr>
              <w:autoSpaceDE w:val="0"/>
              <w:autoSpaceDN w:val="0"/>
              <w:adjustRightInd w:val="0"/>
              <w:jc w:val="both"/>
              <w:rPr>
                <w:color w:val="000000"/>
              </w:rPr>
            </w:pPr>
            <w:r w:rsidRPr="57DEDBA4" w:rsidR="009A3266">
              <w:rPr>
                <w:b w:val="1"/>
                <w:bCs w:val="1"/>
                <w:color w:val="000000" w:themeColor="text1" w:themeTint="FF" w:themeShade="FF"/>
              </w:rPr>
              <w:t>organizacija programa dodatnih izobraževanj za učence, učitelje in starše</w:t>
            </w:r>
            <w:r w:rsidRPr="57DEDBA4" w:rsidR="009A3266">
              <w:rPr>
                <w:color w:val="000000" w:themeColor="text1" w:themeTint="FF" w:themeShade="FF"/>
              </w:rPr>
              <w:t>: pri tem izhajamo iz ugotovljenih potreb in izraženih interesov staršev, učiteljev in učencev (šola za starše, posamezna predavanja in delavnice)</w:t>
            </w:r>
            <w:r w:rsidRPr="57DEDBA4" w:rsidR="024E0316">
              <w:rPr>
                <w:color w:val="000000" w:themeColor="text1" w:themeTint="FF" w:themeShade="FF"/>
              </w:rPr>
              <w:t>;</w:t>
            </w:r>
          </w:p>
        </w:tc>
        <w:tc>
          <w:tcPr>
            <w:tcW w:w="3295" w:type="dxa"/>
            <w:shd w:val="clear" w:color="auto" w:fill="auto"/>
            <w:tcMar/>
          </w:tcPr>
          <w:p w:rsidRPr="00DB38D4" w:rsidR="009A3266" w:rsidP="00FC250E" w:rsidRDefault="0068224C" w14:paraId="571C4B63" wp14:textId="77777777">
            <w:pPr>
              <w:numPr>
                <w:ilvl w:val="0"/>
                <w:numId w:val="17"/>
              </w:numPr>
              <w:rPr>
                <w:color w:val="000000"/>
              </w:rPr>
            </w:pPr>
            <w:r w:rsidRPr="57DEDBA4" w:rsidR="024E0316">
              <w:rPr>
                <w:color w:val="000000" w:themeColor="text1" w:themeTint="FF" w:themeShade="FF"/>
              </w:rPr>
              <w:t>vodstvo šole v sodelovanju s svetovalno službo.</w:t>
            </w:r>
          </w:p>
        </w:tc>
      </w:tr>
      <w:tr w:rsidR="6218C72A" w:rsidTr="1BA3CB7A" w14:paraId="00562FDB">
        <w:trPr>
          <w:trHeight w:val="300"/>
        </w:trPr>
        <w:tc>
          <w:tcPr>
            <w:tcW w:w="6111" w:type="dxa"/>
            <w:shd w:val="clear" w:color="auto" w:fill="auto"/>
            <w:tcMar/>
          </w:tcPr>
          <w:p w:rsidR="3B422A32" w:rsidP="6218C72A" w:rsidRDefault="3B422A32" w14:paraId="0A3422A0" w14:textId="12AB8385">
            <w:pPr>
              <w:pStyle w:val="ListParagraph"/>
              <w:numPr>
                <w:ilvl w:val="0"/>
                <w:numId w:val="17"/>
              </w:numPr>
              <w:jc w:val="both"/>
              <w:rPr>
                <w:noProof w:val="0"/>
                <w:color w:val="7030A0"/>
                <w:lang w:val="sl-SI"/>
              </w:rPr>
            </w:pPr>
            <w:r w:rsidRPr="57DEDBA4" w:rsidR="044C4E4B">
              <w:rPr>
                <w:b w:val="1"/>
                <w:bCs w:val="1"/>
                <w:noProof w:val="0"/>
                <w:color w:val="7030A0"/>
                <w:lang w:val="sl-SI"/>
              </w:rPr>
              <w:t>organizacija tečajev prve pomoči vsako leto (od vrtca dalje, otroci in zaposleni).</w:t>
            </w:r>
            <w:r w:rsidRPr="57DEDBA4" w:rsidR="044C4E4B">
              <w:rPr>
                <w:b w:val="1"/>
                <w:bCs w:val="1"/>
                <w:noProof w:val="0"/>
                <w:color w:val="7030A0"/>
                <w:lang w:val="sl-SI"/>
              </w:rPr>
              <w:t xml:space="preserve"> </w:t>
            </w:r>
            <w:r w:rsidRPr="57DEDBA4" w:rsidR="7E76C63D">
              <w:rPr>
                <w:b w:val="1"/>
                <w:bCs w:val="1"/>
                <w:noProof w:val="0"/>
                <w:color w:val="F723D4"/>
                <w:lang w:val="sl-SI"/>
              </w:rPr>
              <w:t xml:space="preserve">(na 3 leta?) </w:t>
            </w:r>
          </w:p>
        </w:tc>
        <w:tc>
          <w:tcPr>
            <w:tcW w:w="3261" w:type="dxa"/>
            <w:shd w:val="clear" w:color="auto" w:fill="auto"/>
            <w:tcMar/>
          </w:tcPr>
          <w:p w:rsidR="52D2EB98" w:rsidP="6218C72A" w:rsidRDefault="52D2EB98" w14:paraId="24A38C69" w14:textId="4E474DD5">
            <w:pPr>
              <w:numPr>
                <w:ilvl w:val="0"/>
                <w:numId w:val="17"/>
              </w:numPr>
              <w:rPr>
                <w:color w:val="7030A0"/>
              </w:rPr>
            </w:pPr>
            <w:r w:rsidRPr="57DEDBA4" w:rsidR="3BA5A634">
              <w:rPr>
                <w:color w:val="7030A0"/>
              </w:rPr>
              <w:t>vodstvo šole</w:t>
            </w:r>
          </w:p>
          <w:p w:rsidR="6218C72A" w:rsidP="6218C72A" w:rsidRDefault="6218C72A" w14:paraId="5ECAE6BA" w14:textId="6DEF6136">
            <w:pPr>
              <w:pStyle w:val="ListParagraph"/>
              <w:ind w:left="0"/>
              <w:rPr>
                <w:color w:val="7030A0"/>
                <w:sz w:val="24"/>
                <w:szCs w:val="24"/>
              </w:rPr>
            </w:pPr>
          </w:p>
        </w:tc>
      </w:tr>
    </w:tbl>
    <w:p xmlns:wp14="http://schemas.microsoft.com/office/word/2010/wordml" w:rsidRPr="00DB38D4" w:rsidR="003F029F" w:rsidP="00125198" w:rsidRDefault="00B826BC" w14:paraId="02DB64A6" wp14:textId="77777777">
      <w:pPr>
        <w:pStyle w:val="Naslov3"/>
        <w:numPr>
          <w:ilvl w:val="0"/>
          <w:numId w:val="0"/>
        </w:numPr>
        <w:rPr>
          <w:rFonts w:ascii="Times New Roman" w:hAnsi="Times New Roman" w:cs="Times New Roman"/>
          <w:color w:val="000000"/>
        </w:rPr>
      </w:pPr>
      <w:r w:rsidRPr="00DB38D4">
        <w:rPr>
          <w:rFonts w:ascii="Times New Roman" w:hAnsi="Times New Roman" w:cs="Times New Roman"/>
          <w:color w:val="000000"/>
        </w:rPr>
        <w:br/>
      </w:r>
      <w:bookmarkStart w:name="_Toc461614851" w:id="9"/>
      <w:r w:rsidRPr="00DB38D4" w:rsidR="003F029F">
        <w:rPr>
          <w:rFonts w:ascii="Times New Roman" w:hAnsi="Times New Roman" w:cs="Times New Roman"/>
          <w:color w:val="000000"/>
        </w:rPr>
        <w:t>RAVEN POSAMEZNEGA ODDELKA, SKUPINE UČENCEV ALI</w:t>
      </w:r>
      <w:r w:rsidRPr="00DB38D4" w:rsidR="00555F2A">
        <w:rPr>
          <w:rFonts w:ascii="Times New Roman" w:hAnsi="Times New Roman" w:cs="Times New Roman"/>
          <w:color w:val="000000"/>
        </w:rPr>
        <w:t xml:space="preserve"> </w:t>
      </w:r>
      <w:r w:rsidRPr="00DB38D4" w:rsidR="003F029F">
        <w:rPr>
          <w:rFonts w:ascii="Times New Roman" w:hAnsi="Times New Roman" w:cs="Times New Roman"/>
          <w:color w:val="000000"/>
        </w:rPr>
        <w:t>POSAMEZNEGA UČENCA</w:t>
      </w:r>
      <w:bookmarkEnd w:id="9"/>
    </w:p>
    <w:p xmlns:wp14="http://schemas.microsoft.com/office/word/2010/wordml" w:rsidRPr="00DB38D4" w:rsidR="00555F2A" w:rsidP="003F029F" w:rsidRDefault="00555F2A" w14:paraId="3A0FF5F2" wp14:textId="77777777">
      <w:pPr>
        <w:autoSpaceDE w:val="0"/>
        <w:autoSpaceDN w:val="0"/>
        <w:adjustRightInd w:val="0"/>
        <w:jc w:val="both"/>
        <w:rPr>
          <w:color w:val="000000"/>
        </w:rPr>
      </w:pPr>
    </w:p>
    <w:p xmlns:wp14="http://schemas.microsoft.com/office/word/2010/wordml" w:rsidRPr="00DB38D4" w:rsidR="00D53EAA" w:rsidP="003F029F" w:rsidRDefault="003F029F" w14:paraId="4F457F82" wp14:textId="77777777">
      <w:pPr>
        <w:autoSpaceDE w:val="0"/>
        <w:autoSpaceDN w:val="0"/>
        <w:adjustRightInd w:val="0"/>
        <w:jc w:val="both"/>
        <w:rPr>
          <w:color w:val="000000"/>
        </w:rPr>
      </w:pPr>
      <w:r w:rsidRPr="00DB38D4">
        <w:rPr>
          <w:color w:val="000000"/>
        </w:rPr>
        <w:t>Ker je oddelek razreda osnovna socialna skupina v šoli, bomo posebno pozornost namenili</w:t>
      </w:r>
      <w:r w:rsidRPr="00DB38D4" w:rsidR="00D53EAA">
        <w:rPr>
          <w:color w:val="000000"/>
        </w:rPr>
        <w:t xml:space="preserve"> </w:t>
      </w:r>
      <w:r w:rsidRPr="00DB38D4">
        <w:rPr>
          <w:color w:val="000000"/>
        </w:rPr>
        <w:t>oblikovanju in razvijanju dobrih medsebojnih odnosov, občutk</w:t>
      </w:r>
      <w:r w:rsidRPr="00DB38D4" w:rsidR="00D02A4C">
        <w:rPr>
          <w:color w:val="000000"/>
        </w:rPr>
        <w:t>u</w:t>
      </w:r>
      <w:r w:rsidRPr="00DB38D4">
        <w:rPr>
          <w:color w:val="000000"/>
        </w:rPr>
        <w:t xml:space="preserve"> varnosti, zaupanj</w:t>
      </w:r>
      <w:r w:rsidRPr="00DB38D4" w:rsidR="00D02A4C">
        <w:rPr>
          <w:color w:val="000000"/>
        </w:rPr>
        <w:t>u</w:t>
      </w:r>
      <w:r w:rsidRPr="00DB38D4">
        <w:rPr>
          <w:color w:val="000000"/>
        </w:rPr>
        <w:t xml:space="preserve"> in sprejetosti s</w:t>
      </w:r>
      <w:r w:rsidRPr="00DB38D4" w:rsidR="00D53EAA">
        <w:rPr>
          <w:color w:val="000000"/>
        </w:rPr>
        <w:t xml:space="preserve"> </w:t>
      </w:r>
      <w:r w:rsidRPr="00DB38D4">
        <w:rPr>
          <w:color w:val="000000"/>
        </w:rPr>
        <w:t xml:space="preserve">spodbujanjem ugodne socialne klime ter </w:t>
      </w:r>
      <w:r w:rsidRPr="00DB38D4" w:rsidR="00D02A4C">
        <w:rPr>
          <w:color w:val="000000"/>
        </w:rPr>
        <w:t xml:space="preserve">s </w:t>
      </w:r>
      <w:r w:rsidRPr="00DB38D4">
        <w:rPr>
          <w:color w:val="000000"/>
        </w:rPr>
        <w:t>poudarjanjem medsebojne povezanosti in sodelovanja.</w:t>
      </w:r>
      <w:r w:rsidRPr="00DB38D4" w:rsidR="00D53EAA">
        <w:rPr>
          <w:color w:val="000000"/>
        </w:rPr>
        <w:t xml:space="preserve"> </w:t>
      </w:r>
    </w:p>
    <w:p xmlns:wp14="http://schemas.microsoft.com/office/word/2010/wordml" w:rsidRPr="00DB38D4" w:rsidR="00D53EAA" w:rsidP="003F029F" w:rsidRDefault="00D53EAA" w14:paraId="5630AD66" wp14:textId="77777777">
      <w:pPr>
        <w:autoSpaceDE w:val="0"/>
        <w:autoSpaceDN w:val="0"/>
        <w:adjustRightInd w:val="0"/>
        <w:jc w:val="both"/>
        <w:rPr>
          <w:color w:val="000000"/>
        </w:rPr>
      </w:pPr>
    </w:p>
    <w:p xmlns:wp14="http://schemas.microsoft.com/office/word/2010/wordml" w:rsidRPr="00DB38D4" w:rsidR="003F029F" w:rsidP="003F029F" w:rsidRDefault="003F029F" w14:paraId="43038FB6" wp14:textId="77777777">
      <w:pPr>
        <w:autoSpaceDE w:val="0"/>
        <w:autoSpaceDN w:val="0"/>
        <w:adjustRightInd w:val="0"/>
        <w:jc w:val="both"/>
        <w:rPr>
          <w:color w:val="000000"/>
        </w:rPr>
      </w:pPr>
      <w:r w:rsidRPr="00DB38D4">
        <w:rPr>
          <w:color w:val="000000"/>
        </w:rPr>
        <w:t xml:space="preserve">To bomo </w:t>
      </w:r>
      <w:r w:rsidRPr="00DB38D4" w:rsidR="00D02A4C">
        <w:rPr>
          <w:color w:val="000000"/>
        </w:rPr>
        <w:t xml:space="preserve">poskušali </w:t>
      </w:r>
      <w:r w:rsidRPr="00DB38D4">
        <w:rPr>
          <w:color w:val="000000"/>
        </w:rPr>
        <w:t>dose</w:t>
      </w:r>
      <w:r w:rsidRPr="00DB38D4" w:rsidR="00D02A4C">
        <w:rPr>
          <w:color w:val="000000"/>
        </w:rPr>
        <w:t>či</w:t>
      </w:r>
      <w:r w:rsidRPr="00DB38D4">
        <w:rPr>
          <w:color w:val="000000"/>
        </w:rPr>
        <w:t xml:space="preserve"> na naslednje konkretne načine:</w:t>
      </w:r>
    </w:p>
    <w:p xmlns:wp14="http://schemas.microsoft.com/office/word/2010/wordml" w:rsidRPr="00DB38D4" w:rsidR="00D53EAA" w:rsidP="003F029F" w:rsidRDefault="00D53EAA" w14:paraId="61829076" wp14:textId="77777777">
      <w:pPr>
        <w:autoSpaceDE w:val="0"/>
        <w:autoSpaceDN w:val="0"/>
        <w:adjustRightInd w:val="0"/>
        <w:jc w:val="both"/>
        <w:rPr>
          <w:color w:val="000000"/>
        </w:rPr>
      </w:pPr>
    </w:p>
    <w:p xmlns:wp14="http://schemas.microsoft.com/office/word/2010/wordml" w:rsidRPr="00DB38D4" w:rsidR="003F029F" w:rsidP="003F029F" w:rsidRDefault="003F029F" w14:paraId="16938851" wp14:textId="77777777">
      <w:pPr>
        <w:numPr>
          <w:ilvl w:val="0"/>
          <w:numId w:val="19"/>
        </w:numPr>
        <w:autoSpaceDE w:val="0"/>
        <w:autoSpaceDN w:val="0"/>
        <w:adjustRightInd w:val="0"/>
        <w:jc w:val="both"/>
        <w:rPr>
          <w:color w:val="000000"/>
        </w:rPr>
      </w:pPr>
      <w:r w:rsidRPr="00DB38D4">
        <w:rPr>
          <w:color w:val="000000"/>
        </w:rPr>
        <w:t xml:space="preserve">vsak učitelj na svoji uvodni uri posveti nekaj časa </w:t>
      </w:r>
      <w:r w:rsidRPr="00DB38D4">
        <w:rPr>
          <w:b/>
          <w:color w:val="000000"/>
        </w:rPr>
        <w:t>vzgojnim spodbudam</w:t>
      </w:r>
      <w:r w:rsidRPr="00DB38D4" w:rsidR="00D53EAA">
        <w:rPr>
          <w:color w:val="000000"/>
        </w:rPr>
        <w:t xml:space="preserve">- </w:t>
      </w:r>
      <w:r w:rsidRPr="00DB38D4">
        <w:rPr>
          <w:color w:val="000000"/>
        </w:rPr>
        <w:t>učencem razloži</w:t>
      </w:r>
      <w:r w:rsidRPr="00DB38D4" w:rsidR="00D53EAA">
        <w:rPr>
          <w:color w:val="000000"/>
        </w:rPr>
        <w:t xml:space="preserve"> </w:t>
      </w:r>
      <w:r w:rsidRPr="00DB38D4">
        <w:rPr>
          <w:color w:val="000000"/>
        </w:rPr>
        <w:t>njihove dolžnosti ter jih motivira za dobre medsebojne odnose in odgovorno ravnanje do</w:t>
      </w:r>
      <w:r w:rsidRPr="00DB38D4" w:rsidR="00D53EAA">
        <w:rPr>
          <w:color w:val="000000"/>
        </w:rPr>
        <w:t xml:space="preserve"> </w:t>
      </w:r>
      <w:r w:rsidRPr="00DB38D4">
        <w:rPr>
          <w:color w:val="000000"/>
        </w:rPr>
        <w:t>učnih obveznosti;</w:t>
      </w:r>
    </w:p>
    <w:p xmlns:wp14="http://schemas.microsoft.com/office/word/2010/wordml" w:rsidRPr="00DB38D4" w:rsidR="00961BA3" w:rsidP="00D31C9F" w:rsidRDefault="003F029F" w14:paraId="64B19C9E" wp14:textId="77777777">
      <w:pPr>
        <w:numPr>
          <w:ilvl w:val="0"/>
          <w:numId w:val="19"/>
        </w:numPr>
        <w:shd w:val="clear" w:color="auto" w:fill="FFFFFF"/>
        <w:autoSpaceDE w:val="0"/>
        <w:autoSpaceDN w:val="0"/>
        <w:adjustRightInd w:val="0"/>
        <w:jc w:val="both"/>
        <w:rPr>
          <w:color w:val="000000"/>
        </w:rPr>
      </w:pPr>
      <w:r w:rsidRPr="00DB38D4">
        <w:rPr>
          <w:color w:val="000000"/>
        </w:rPr>
        <w:t xml:space="preserve">razredniki na uvodnih urah v oddelku ter na prvem roditeljskem sestanku </w:t>
      </w:r>
      <w:r w:rsidRPr="00DB38D4">
        <w:rPr>
          <w:b/>
          <w:color w:val="000000"/>
        </w:rPr>
        <w:t>predstavijo vizijo</w:t>
      </w:r>
      <w:r w:rsidRPr="00DB38D4" w:rsidR="00D53EAA">
        <w:rPr>
          <w:b/>
          <w:color w:val="000000"/>
        </w:rPr>
        <w:t xml:space="preserve"> </w:t>
      </w:r>
      <w:r w:rsidRPr="00DB38D4">
        <w:rPr>
          <w:b/>
          <w:color w:val="000000"/>
        </w:rPr>
        <w:t>šole, glavne vrednote v šolskem letu in pravila šolskega reda</w:t>
      </w:r>
      <w:r w:rsidRPr="00DB38D4" w:rsidR="00B826BC">
        <w:rPr>
          <w:b/>
          <w:color w:val="000000"/>
        </w:rPr>
        <w:t>;</w:t>
      </w:r>
    </w:p>
    <w:p xmlns:wp14="http://schemas.microsoft.com/office/word/2010/wordml" w:rsidRPr="00DB38D4" w:rsidR="00125198" w:rsidP="6218C72A" w:rsidRDefault="00125198" w14:paraId="612DB268" wp14:textId="5CA55CBA">
      <w:pPr>
        <w:numPr>
          <w:ilvl w:val="0"/>
          <w:numId w:val="20"/>
        </w:numPr>
        <w:autoSpaceDE w:val="0"/>
        <w:autoSpaceDN w:val="0"/>
        <w:adjustRightInd w:val="0"/>
        <w:jc w:val="both"/>
        <w:rPr>
          <w:color w:val="C00000"/>
        </w:rPr>
      </w:pPr>
      <w:r w:rsidRPr="6218C72A" w:rsidR="00125198">
        <w:rPr>
          <w:color w:val="000000" w:themeColor="text1" w:themeTint="FF" w:themeShade="FF"/>
        </w:rPr>
        <w:t>razrednik tematsko oblikuje razredne ure med šolskim letom glede na vzgojne cilje oddelka in aktualna dogajanja v oddelku</w:t>
      </w:r>
      <w:r w:rsidRPr="6218C72A" w:rsidR="7AB4A612">
        <w:rPr>
          <w:color w:val="000000" w:themeColor="text1" w:themeTint="FF" w:themeShade="FF"/>
        </w:rPr>
        <w:t xml:space="preserve"> </w:t>
      </w:r>
      <w:r w:rsidRPr="6218C72A" w:rsidR="7AB4A612">
        <w:rPr>
          <w:b w:val="1"/>
          <w:bCs w:val="1"/>
          <w:color w:val="C00000"/>
        </w:rPr>
        <w:t>ob podpori šolske svetovalne službe</w:t>
      </w:r>
      <w:r w:rsidRPr="6218C72A" w:rsidR="00125198">
        <w:rPr>
          <w:color w:val="C00000"/>
        </w:rPr>
        <w:t>;</w:t>
      </w:r>
    </w:p>
    <w:p xmlns:wp14="http://schemas.microsoft.com/office/word/2010/wordml" w:rsidRPr="00DB38D4" w:rsidR="003F029F" w:rsidP="003F029F" w:rsidRDefault="003F029F" w14:paraId="11E09233" wp14:textId="090C949C">
      <w:pPr>
        <w:numPr>
          <w:ilvl w:val="0"/>
          <w:numId w:val="20"/>
        </w:numPr>
        <w:autoSpaceDE w:val="0"/>
        <w:autoSpaceDN w:val="0"/>
        <w:adjustRightInd w:val="0"/>
        <w:jc w:val="both"/>
        <w:rPr>
          <w:color w:val="000000"/>
        </w:rPr>
      </w:pPr>
      <w:r w:rsidRPr="6218C72A" w:rsidR="003F029F">
        <w:rPr>
          <w:color w:val="000000" w:themeColor="text1" w:themeTint="FF" w:themeShade="FF"/>
        </w:rPr>
        <w:t xml:space="preserve">razrednik skupaj z učenci </w:t>
      </w:r>
      <w:r w:rsidRPr="6218C72A" w:rsidR="003F029F">
        <w:rPr>
          <w:b w:val="1"/>
          <w:bCs w:val="1"/>
          <w:color w:val="000000" w:themeColor="text1" w:themeTint="FF" w:themeShade="FF"/>
        </w:rPr>
        <w:t>skrbi za lep izgled matične učilnice</w:t>
      </w:r>
      <w:r w:rsidRPr="6218C72A" w:rsidR="003F029F">
        <w:rPr>
          <w:color w:val="000000" w:themeColor="text1" w:themeTint="FF" w:themeShade="FF"/>
        </w:rPr>
        <w:t xml:space="preserve"> (npr. napisi, pozitivne misli,</w:t>
      </w:r>
      <w:r w:rsidRPr="6218C72A" w:rsidR="00961BA3">
        <w:rPr>
          <w:color w:val="000000" w:themeColor="text1" w:themeTint="FF" w:themeShade="FF"/>
        </w:rPr>
        <w:t xml:space="preserve"> </w:t>
      </w:r>
      <w:r w:rsidRPr="6218C72A" w:rsidR="003F029F">
        <w:rPr>
          <w:color w:val="000000" w:themeColor="text1" w:themeTint="FF" w:themeShade="FF"/>
        </w:rPr>
        <w:t>praznična okrasitev, fotografije in izdelki učencev, stenske slike);</w:t>
      </w:r>
      <w:r w:rsidRPr="6218C72A" w:rsidR="00961BA3">
        <w:rPr>
          <w:color w:val="000000" w:themeColor="text1" w:themeTint="FF" w:themeShade="FF"/>
        </w:rPr>
        <w:t xml:space="preserve"> </w:t>
      </w:r>
      <w:r w:rsidRPr="6218C72A" w:rsidR="003F029F">
        <w:rPr>
          <w:color w:val="000000" w:themeColor="text1" w:themeTint="FF" w:themeShade="FF"/>
        </w:rPr>
        <w:t xml:space="preserve">razredniki </w:t>
      </w:r>
      <w:r w:rsidRPr="6218C72A" w:rsidR="003F029F">
        <w:rPr>
          <w:b w:val="1"/>
          <w:bCs w:val="1"/>
          <w:color w:val="000000" w:themeColor="text1" w:themeTint="FF" w:themeShade="FF"/>
        </w:rPr>
        <w:t>skrbno spremljajo svoj razred</w:t>
      </w:r>
      <w:r w:rsidRPr="6218C72A" w:rsidR="003F029F">
        <w:rPr>
          <w:color w:val="000000" w:themeColor="text1" w:themeTint="FF" w:themeShade="FF"/>
        </w:rPr>
        <w:t xml:space="preserve"> ter dogajanja med učenci, se odzivajo na probleme</w:t>
      </w:r>
      <w:r w:rsidRPr="6218C72A" w:rsidR="00961BA3">
        <w:rPr>
          <w:color w:val="000000" w:themeColor="text1" w:themeTint="FF" w:themeShade="FF"/>
        </w:rPr>
        <w:t xml:space="preserve"> </w:t>
      </w:r>
      <w:r w:rsidRPr="6218C72A" w:rsidR="003F029F">
        <w:rPr>
          <w:color w:val="000000" w:themeColor="text1" w:themeTint="FF" w:themeShade="FF"/>
        </w:rPr>
        <w:t>razreda ali posameznikov v razredu in pri tem upoštevajo razvojni nivo učencev, posebnosti</w:t>
      </w:r>
      <w:r w:rsidRPr="6218C72A" w:rsidR="00961BA3">
        <w:rPr>
          <w:color w:val="000000" w:themeColor="text1" w:themeTint="FF" w:themeShade="FF"/>
        </w:rPr>
        <w:t xml:space="preserve"> </w:t>
      </w:r>
      <w:r w:rsidRPr="6218C72A" w:rsidR="003F029F">
        <w:rPr>
          <w:color w:val="000000" w:themeColor="text1" w:themeTint="FF" w:themeShade="FF"/>
        </w:rPr>
        <w:t>posameznih učencev ter kontekst dogajanja</w:t>
      </w:r>
      <w:r w:rsidRPr="6218C72A" w:rsidR="1CA90F21">
        <w:rPr>
          <w:color w:val="000000" w:themeColor="text1" w:themeTint="FF" w:themeShade="FF"/>
        </w:rPr>
        <w:t xml:space="preserve"> </w:t>
      </w:r>
      <w:r w:rsidRPr="6218C72A" w:rsidR="00961BA3">
        <w:rPr>
          <w:color w:val="000000" w:themeColor="text1" w:themeTint="FF" w:themeShade="FF"/>
        </w:rPr>
        <w:t xml:space="preserve">- </w:t>
      </w:r>
      <w:r w:rsidRPr="6218C72A" w:rsidR="003F029F">
        <w:rPr>
          <w:b w:val="1"/>
          <w:bCs w:val="1"/>
          <w:color w:val="000000" w:themeColor="text1" w:themeTint="FF" w:themeShade="FF"/>
        </w:rPr>
        <w:t>pri reševanju težav po potrebi sodeluje</w:t>
      </w:r>
      <w:r w:rsidRPr="6218C72A" w:rsidR="00D02A4C">
        <w:rPr>
          <w:b w:val="1"/>
          <w:bCs w:val="1"/>
          <w:color w:val="000000" w:themeColor="text1" w:themeTint="FF" w:themeShade="FF"/>
        </w:rPr>
        <w:t>jo</w:t>
      </w:r>
      <w:r w:rsidRPr="6218C72A" w:rsidR="003F029F">
        <w:rPr>
          <w:b w:val="1"/>
          <w:bCs w:val="1"/>
          <w:color w:val="000000" w:themeColor="text1" w:themeTint="FF" w:themeShade="FF"/>
        </w:rPr>
        <w:t xml:space="preserve"> s</w:t>
      </w:r>
      <w:r w:rsidRPr="6218C72A" w:rsidR="00961BA3">
        <w:rPr>
          <w:b w:val="1"/>
          <w:bCs w:val="1"/>
          <w:color w:val="000000" w:themeColor="text1" w:themeTint="FF" w:themeShade="FF"/>
        </w:rPr>
        <w:t xml:space="preserve"> </w:t>
      </w:r>
      <w:r w:rsidRPr="6218C72A" w:rsidR="003F029F">
        <w:rPr>
          <w:b w:val="1"/>
          <w:bCs w:val="1"/>
          <w:color w:val="000000" w:themeColor="text1" w:themeTint="FF" w:themeShade="FF"/>
        </w:rPr>
        <w:t>starši in šolsko svetovalno službo</w:t>
      </w:r>
      <w:r w:rsidRPr="6218C72A" w:rsidR="003F029F">
        <w:rPr>
          <w:color w:val="000000" w:themeColor="text1" w:themeTint="FF" w:themeShade="FF"/>
        </w:rPr>
        <w:t>;</w:t>
      </w:r>
    </w:p>
    <w:p xmlns:wp14="http://schemas.microsoft.com/office/word/2010/wordml" w:rsidRPr="00DB38D4" w:rsidR="003F029F" w:rsidP="003F029F" w:rsidRDefault="003F029F" w14:paraId="09A0D3DF" wp14:textId="77777777">
      <w:pPr>
        <w:numPr>
          <w:ilvl w:val="0"/>
          <w:numId w:val="20"/>
        </w:numPr>
        <w:autoSpaceDE w:val="0"/>
        <w:autoSpaceDN w:val="0"/>
        <w:adjustRightInd w:val="0"/>
        <w:jc w:val="both"/>
        <w:rPr>
          <w:color w:val="000000"/>
        </w:rPr>
      </w:pPr>
      <w:r w:rsidRPr="00DB38D4">
        <w:rPr>
          <w:color w:val="000000"/>
        </w:rPr>
        <w:t xml:space="preserve">tako razredniki kot ostali zaposleni </w:t>
      </w:r>
      <w:r w:rsidRPr="00DB38D4">
        <w:rPr>
          <w:b/>
          <w:color w:val="000000"/>
        </w:rPr>
        <w:t>poudarjajo zgledno vedenje učencev</w:t>
      </w:r>
      <w:r w:rsidRPr="00DB38D4">
        <w:rPr>
          <w:color w:val="000000"/>
        </w:rPr>
        <w:t xml:space="preserve"> (npr. spoštljivost,</w:t>
      </w:r>
      <w:r w:rsidRPr="00DB38D4" w:rsidR="00961BA3">
        <w:rPr>
          <w:color w:val="000000"/>
        </w:rPr>
        <w:t xml:space="preserve"> </w:t>
      </w:r>
      <w:r w:rsidRPr="00DB38D4">
        <w:rPr>
          <w:color w:val="000000"/>
        </w:rPr>
        <w:t>sodelovanje, iskreno prijateljstvo, nesebičnost);</w:t>
      </w:r>
    </w:p>
    <w:p xmlns:wp14="http://schemas.microsoft.com/office/word/2010/wordml" w:rsidRPr="00DB38D4" w:rsidR="003F029F" w:rsidP="003F029F" w:rsidRDefault="003F029F" w14:paraId="328F935C" wp14:textId="77777777">
      <w:pPr>
        <w:numPr>
          <w:ilvl w:val="0"/>
          <w:numId w:val="20"/>
        </w:numPr>
        <w:autoSpaceDE w:val="0"/>
        <w:autoSpaceDN w:val="0"/>
        <w:adjustRightInd w:val="0"/>
        <w:jc w:val="both"/>
        <w:rPr>
          <w:color w:val="000000"/>
        </w:rPr>
      </w:pPr>
      <w:r w:rsidRPr="6218C72A" w:rsidR="003F029F">
        <w:rPr>
          <w:color w:val="000000" w:themeColor="text1" w:themeTint="FF" w:themeShade="FF"/>
        </w:rPr>
        <w:t>vsi zaposleni se trudimo za razvijanje pozitivne in odprte komunikacije med učenci, učitelji in</w:t>
      </w:r>
      <w:r w:rsidRPr="6218C72A" w:rsidR="00961BA3">
        <w:rPr>
          <w:color w:val="000000" w:themeColor="text1" w:themeTint="FF" w:themeShade="FF"/>
        </w:rPr>
        <w:t xml:space="preserve"> </w:t>
      </w:r>
      <w:r w:rsidRPr="6218C72A" w:rsidR="00B826BC">
        <w:rPr>
          <w:color w:val="000000" w:themeColor="text1" w:themeTint="FF" w:themeShade="FF"/>
        </w:rPr>
        <w:t>starši.</w:t>
      </w:r>
    </w:p>
    <w:p w:rsidR="24DA3C06" w:rsidP="6218C72A" w:rsidRDefault="24DA3C06" w14:paraId="78835ADA" w14:textId="20AC147B">
      <w:pPr>
        <w:pStyle w:val="Navaden"/>
        <w:numPr>
          <w:ilvl w:val="0"/>
          <w:numId w:val="20"/>
        </w:numPr>
        <w:jc w:val="both"/>
        <w:rPr>
          <w:color w:val="F723D4"/>
          <w:sz w:val="24"/>
          <w:szCs w:val="24"/>
        </w:rPr>
      </w:pPr>
      <w:r w:rsidRPr="6218C72A" w:rsidR="24DA3C06">
        <w:rPr>
          <w:color w:val="F723D4"/>
          <w:sz w:val="24"/>
          <w:szCs w:val="24"/>
        </w:rPr>
        <w:t>(Ne pozabimo in zanemarimo vloge vseh učiteljev, ki vstopajo v učno skupino.)</w:t>
      </w:r>
    </w:p>
    <w:p xmlns:wp14="http://schemas.microsoft.com/office/word/2010/wordml" w:rsidRPr="00DB38D4" w:rsidR="003F029F" w:rsidP="00184CA6" w:rsidRDefault="003F029F" w14:paraId="2BA226A1" wp14:textId="77777777">
      <w:pPr>
        <w:jc w:val="both"/>
        <w:rPr>
          <w:color w:val="000000"/>
        </w:rPr>
      </w:pPr>
    </w:p>
    <w:p xmlns:wp14="http://schemas.microsoft.com/office/word/2010/wordml" w:rsidRPr="00DB38D4" w:rsidR="009A3266" w:rsidP="00960E4C" w:rsidRDefault="009A3266" w14:paraId="79D5B143" wp14:textId="77777777">
      <w:pPr>
        <w:pStyle w:val="Naslov2"/>
        <w:rPr>
          <w:rFonts w:ascii="Times New Roman" w:hAnsi="Times New Roman" w:cs="Times New Roman"/>
          <w:color w:val="000000"/>
        </w:rPr>
      </w:pPr>
      <w:bookmarkStart w:name="_Toc226252766" w:id="10"/>
      <w:bookmarkStart w:name="_Toc461614852" w:id="11"/>
      <w:r w:rsidRPr="00DB38D4">
        <w:rPr>
          <w:rFonts w:ascii="Times New Roman" w:hAnsi="Times New Roman" w:cs="Times New Roman"/>
          <w:color w:val="000000"/>
        </w:rPr>
        <w:t>SVETOVANJE IN USMERJANJE UČENCEV</w:t>
      </w:r>
      <w:bookmarkEnd w:id="10"/>
      <w:bookmarkEnd w:id="11"/>
    </w:p>
    <w:p xmlns:wp14="http://schemas.microsoft.com/office/word/2010/wordml" w:rsidRPr="00DB38D4" w:rsidR="009A3266" w:rsidP="009A3266" w:rsidRDefault="009A3266" w14:paraId="432D2FDD" wp14:textId="77777777">
      <w:pPr>
        <w:autoSpaceDE w:val="0"/>
        <w:autoSpaceDN w:val="0"/>
        <w:adjustRightInd w:val="0"/>
        <w:jc w:val="both"/>
        <w:rPr>
          <w:color w:val="000000"/>
        </w:rPr>
      </w:pPr>
      <w:r w:rsidRPr="00DB38D4">
        <w:rPr>
          <w:color w:val="000000"/>
        </w:rPr>
        <w:t xml:space="preserve">Vsi zaposleni se trudimo biti s svojim ravnanjem </w:t>
      </w:r>
      <w:r w:rsidRPr="00DB38D4">
        <w:rPr>
          <w:b/>
          <w:color w:val="000000"/>
        </w:rPr>
        <w:t xml:space="preserve"> pozitiven zgled</w:t>
      </w:r>
      <w:r w:rsidRPr="00DB38D4">
        <w:rPr>
          <w:color w:val="000000"/>
        </w:rPr>
        <w:t>, saj tudi tako v veliki meri usmerjamo učence k še boljšim rešitvam in načinom delovanja. Svetovanje in usmerjanje učencem pomaga pri njihovem razvoju, šolskem delu, odnosi z vrstniki in odraslimi ter pri reševanju težav, povezanih z enkratnimi ali občasnimi kršitvami šolskega reda.</w:t>
      </w:r>
    </w:p>
    <w:p xmlns:wp14="http://schemas.microsoft.com/office/word/2010/wordml" w:rsidRPr="00DB38D4" w:rsidR="009A3266" w:rsidP="009A3266" w:rsidRDefault="009A3266" w14:paraId="17AD93B2" wp14:textId="77777777">
      <w:pPr>
        <w:autoSpaceDE w:val="0"/>
        <w:autoSpaceDN w:val="0"/>
        <w:adjustRightInd w:val="0"/>
        <w:jc w:val="both"/>
        <w:rPr>
          <w:color w:val="000000"/>
        </w:rPr>
      </w:pPr>
    </w:p>
    <w:p xmlns:wp14="http://schemas.microsoft.com/office/word/2010/wordml" w:rsidRPr="00DB38D4" w:rsidR="009A3266" w:rsidP="009A3266" w:rsidRDefault="009A3266" w14:paraId="484F719E" wp14:textId="77777777">
      <w:pPr>
        <w:autoSpaceDE w:val="0"/>
        <w:autoSpaceDN w:val="0"/>
        <w:adjustRightInd w:val="0"/>
        <w:jc w:val="both"/>
        <w:rPr>
          <w:color w:val="000000"/>
        </w:rPr>
      </w:pPr>
      <w:r w:rsidRPr="00DB38D4">
        <w:rPr>
          <w:color w:val="000000"/>
        </w:rPr>
        <w:t>Učenec se ob tem uči:</w:t>
      </w:r>
    </w:p>
    <w:p xmlns:wp14="http://schemas.microsoft.com/office/word/2010/wordml" w:rsidRPr="00DB38D4" w:rsidR="009A3266" w:rsidP="009A3266" w:rsidRDefault="009A3266" w14:paraId="062895D1" wp14:textId="77777777">
      <w:pPr>
        <w:numPr>
          <w:ilvl w:val="0"/>
          <w:numId w:val="10"/>
        </w:numPr>
        <w:autoSpaceDE w:val="0"/>
        <w:autoSpaceDN w:val="0"/>
        <w:adjustRightInd w:val="0"/>
        <w:jc w:val="both"/>
        <w:rPr>
          <w:color w:val="000000"/>
        </w:rPr>
      </w:pPr>
      <w:r w:rsidRPr="00DB38D4">
        <w:rPr>
          <w:color w:val="000000"/>
        </w:rPr>
        <w:t>oblikovati lastne cilje in stra</w:t>
      </w:r>
      <w:r w:rsidRPr="00DB38D4" w:rsidR="00B826BC">
        <w:rPr>
          <w:color w:val="000000"/>
        </w:rPr>
        <w:t>tegije za njihovo uresničevanje;</w:t>
      </w:r>
    </w:p>
    <w:p xmlns:wp14="http://schemas.microsoft.com/office/word/2010/wordml" w:rsidRPr="00DB38D4" w:rsidR="009A3266" w:rsidP="009A3266" w:rsidRDefault="009A3266" w14:paraId="5B78AFEC" wp14:textId="77777777">
      <w:pPr>
        <w:numPr>
          <w:ilvl w:val="0"/>
          <w:numId w:val="10"/>
        </w:numPr>
        <w:autoSpaceDE w:val="0"/>
        <w:autoSpaceDN w:val="0"/>
        <w:adjustRightInd w:val="0"/>
        <w:jc w:val="both"/>
        <w:rPr>
          <w:color w:val="000000"/>
        </w:rPr>
      </w:pPr>
      <w:r w:rsidRPr="00DB38D4">
        <w:rPr>
          <w:color w:val="000000"/>
        </w:rPr>
        <w:t>organizirati lastno delo za večjo učinkovitos</w:t>
      </w:r>
      <w:r w:rsidRPr="00DB38D4" w:rsidR="00B826BC">
        <w:rPr>
          <w:color w:val="000000"/>
        </w:rPr>
        <w:t>t in spremljati svojo uspešnost;</w:t>
      </w:r>
    </w:p>
    <w:p xmlns:wp14="http://schemas.microsoft.com/office/word/2010/wordml" w:rsidRPr="00DB38D4" w:rsidR="009A3266" w:rsidP="009A3266" w:rsidRDefault="009A3266" w14:paraId="7B879D2B" wp14:textId="77777777">
      <w:pPr>
        <w:numPr>
          <w:ilvl w:val="0"/>
          <w:numId w:val="10"/>
        </w:numPr>
        <w:autoSpaceDE w:val="0"/>
        <w:autoSpaceDN w:val="0"/>
        <w:adjustRightInd w:val="0"/>
        <w:jc w:val="both"/>
        <w:rPr>
          <w:color w:val="000000"/>
        </w:rPr>
      </w:pPr>
      <w:r w:rsidRPr="00DB38D4">
        <w:rPr>
          <w:color w:val="000000"/>
        </w:rPr>
        <w:t>razmišljati in presojati o svojih vedenjih in ravnanjih dr</w:t>
      </w:r>
      <w:r w:rsidRPr="00DB38D4" w:rsidR="00B826BC">
        <w:rPr>
          <w:color w:val="000000"/>
        </w:rPr>
        <w:t>ugih ljudi;</w:t>
      </w:r>
    </w:p>
    <w:p xmlns:wp14="http://schemas.microsoft.com/office/word/2010/wordml" w:rsidRPr="00DB38D4" w:rsidR="009A3266" w:rsidP="009A3266" w:rsidRDefault="009A3266" w14:paraId="48D49025" wp14:textId="77777777">
      <w:pPr>
        <w:numPr>
          <w:ilvl w:val="0"/>
          <w:numId w:val="10"/>
        </w:numPr>
        <w:autoSpaceDE w:val="0"/>
        <w:autoSpaceDN w:val="0"/>
        <w:adjustRightInd w:val="0"/>
        <w:jc w:val="both"/>
        <w:rPr>
          <w:color w:val="000000"/>
        </w:rPr>
      </w:pPr>
      <w:r w:rsidRPr="00DB38D4">
        <w:rPr>
          <w:color w:val="000000"/>
        </w:rPr>
        <w:t>prevzemati odgovornost in spr</w:t>
      </w:r>
      <w:r w:rsidRPr="00DB38D4" w:rsidR="00B826BC">
        <w:rPr>
          <w:color w:val="000000"/>
        </w:rPr>
        <w:t>ejemati posledice svojih dejanj;</w:t>
      </w:r>
    </w:p>
    <w:p xmlns:wp14="http://schemas.microsoft.com/office/word/2010/wordml" w:rsidRPr="00DB38D4" w:rsidR="009A3266" w:rsidP="009A3266" w:rsidRDefault="009A3266" w14:paraId="0B31B754" wp14:textId="77777777">
      <w:pPr>
        <w:numPr>
          <w:ilvl w:val="0"/>
          <w:numId w:val="10"/>
        </w:numPr>
        <w:autoSpaceDE w:val="0"/>
        <w:autoSpaceDN w:val="0"/>
        <w:adjustRightInd w:val="0"/>
        <w:jc w:val="both"/>
        <w:rPr>
          <w:color w:val="000000"/>
        </w:rPr>
      </w:pPr>
      <w:r w:rsidRPr="00DB38D4">
        <w:rPr>
          <w:color w:val="000000"/>
        </w:rPr>
        <w:t>empatičnega vživljanja v dr</w:t>
      </w:r>
      <w:r w:rsidRPr="00DB38D4" w:rsidR="00B826BC">
        <w:rPr>
          <w:color w:val="000000"/>
        </w:rPr>
        <w:t>uge ter sprejemanja različnosti;</w:t>
      </w:r>
    </w:p>
    <w:p xmlns:wp14="http://schemas.microsoft.com/office/word/2010/wordml" w:rsidRPr="00DB38D4" w:rsidR="009A3266" w:rsidP="009A3266" w:rsidRDefault="009A3266" w14:paraId="0D66DA00" wp14:textId="77777777">
      <w:pPr>
        <w:numPr>
          <w:ilvl w:val="0"/>
          <w:numId w:val="10"/>
        </w:numPr>
        <w:autoSpaceDE w:val="0"/>
        <w:autoSpaceDN w:val="0"/>
        <w:adjustRightInd w:val="0"/>
        <w:jc w:val="both"/>
        <w:rPr>
          <w:color w:val="000000"/>
        </w:rPr>
      </w:pPr>
      <w:r w:rsidRPr="00DB38D4">
        <w:rPr>
          <w:color w:val="000000"/>
        </w:rPr>
        <w:t>opazovati lastna o</w:t>
      </w:r>
      <w:r w:rsidRPr="00DB38D4" w:rsidR="00B826BC">
        <w:rPr>
          <w:color w:val="000000"/>
        </w:rPr>
        <w:t>bčutja, razmišljanja in vedenja;</w:t>
      </w:r>
    </w:p>
    <w:p xmlns:wp14="http://schemas.microsoft.com/office/word/2010/wordml" w:rsidRPr="00DB38D4" w:rsidR="009A3266" w:rsidP="009A3266" w:rsidRDefault="009A3266" w14:paraId="4BA0AC80" wp14:textId="77777777">
      <w:pPr>
        <w:numPr>
          <w:ilvl w:val="0"/>
          <w:numId w:val="10"/>
        </w:numPr>
        <w:autoSpaceDE w:val="0"/>
        <w:autoSpaceDN w:val="0"/>
        <w:adjustRightInd w:val="0"/>
        <w:jc w:val="both"/>
        <w:rPr>
          <w:color w:val="000000"/>
        </w:rPr>
      </w:pPr>
      <w:r w:rsidRPr="00DB38D4">
        <w:rPr>
          <w:color w:val="000000"/>
        </w:rPr>
        <w:t>razumeti vzroke za neustr</w:t>
      </w:r>
      <w:r w:rsidRPr="00DB38D4" w:rsidR="00B826BC">
        <w:rPr>
          <w:color w:val="000000"/>
        </w:rPr>
        <w:t>ezna vedenja pri sebi in drugih;</w:t>
      </w:r>
    </w:p>
    <w:p xmlns:wp14="http://schemas.microsoft.com/office/word/2010/wordml" w:rsidRPr="00DB38D4" w:rsidR="009A3266" w:rsidP="009A3266" w:rsidRDefault="009A3266" w14:paraId="669574B4" wp14:textId="77777777">
      <w:pPr>
        <w:numPr>
          <w:ilvl w:val="0"/>
          <w:numId w:val="10"/>
        </w:numPr>
        <w:autoSpaceDE w:val="0"/>
        <w:autoSpaceDN w:val="0"/>
        <w:adjustRightInd w:val="0"/>
        <w:jc w:val="both"/>
        <w:rPr>
          <w:color w:val="000000"/>
        </w:rPr>
      </w:pPr>
      <w:r w:rsidRPr="00DB38D4">
        <w:rPr>
          <w:color w:val="000000"/>
        </w:rPr>
        <w:t>reševati prob</w:t>
      </w:r>
      <w:r w:rsidRPr="00DB38D4" w:rsidR="00B826BC">
        <w:rPr>
          <w:color w:val="000000"/>
        </w:rPr>
        <w:t>leme in konflikte;</w:t>
      </w:r>
    </w:p>
    <w:p xmlns:wp14="http://schemas.microsoft.com/office/word/2010/wordml" w:rsidRPr="00DB38D4" w:rsidR="009A3266" w:rsidP="009A3266" w:rsidRDefault="009A3266" w14:paraId="4D296A40" wp14:textId="77777777">
      <w:pPr>
        <w:numPr>
          <w:ilvl w:val="0"/>
          <w:numId w:val="10"/>
        </w:numPr>
        <w:autoSpaceDE w:val="0"/>
        <w:autoSpaceDN w:val="0"/>
        <w:adjustRightInd w:val="0"/>
        <w:jc w:val="both"/>
        <w:rPr>
          <w:color w:val="000000"/>
        </w:rPr>
      </w:pPr>
      <w:r w:rsidRPr="00DB38D4">
        <w:rPr>
          <w:color w:val="000000"/>
        </w:rPr>
        <w:t>ustrezno ravnati v situacijah, v katerih je prisoten stres, strah, tesnoba, jeza, žalost, občutki sramu ali krivde, konflikti, apatičnost, frustracije, doživljanje neuspehov, depresija (čustvena inteligentnost) ter</w:t>
      </w:r>
    </w:p>
    <w:p xmlns:wp14="http://schemas.microsoft.com/office/word/2010/wordml" w:rsidRPr="00DB38D4" w:rsidR="009A3266" w:rsidP="009A3266" w:rsidRDefault="009A3266" w14:paraId="4EB1563B" wp14:textId="77777777">
      <w:pPr>
        <w:numPr>
          <w:ilvl w:val="0"/>
          <w:numId w:val="10"/>
        </w:numPr>
        <w:autoSpaceDE w:val="0"/>
        <w:autoSpaceDN w:val="0"/>
        <w:adjustRightInd w:val="0"/>
        <w:jc w:val="both"/>
        <w:rPr>
          <w:color w:val="000000"/>
        </w:rPr>
      </w:pPr>
      <w:r w:rsidRPr="6218C72A" w:rsidR="009A3266">
        <w:rPr>
          <w:color w:val="000000" w:themeColor="text1" w:themeTint="FF" w:themeShade="FF"/>
        </w:rPr>
        <w:t>razvijati realno in pozitivno samopodobo in samospoštovanje.</w:t>
      </w:r>
    </w:p>
    <w:p w:rsidR="4C484D07" w:rsidP="6218C72A" w:rsidRDefault="4C484D07" w14:paraId="5E3FC933" w14:textId="44B6BAFC">
      <w:pPr>
        <w:pStyle w:val="Navaden"/>
        <w:numPr>
          <w:ilvl w:val="0"/>
          <w:numId w:val="10"/>
        </w:numPr>
        <w:jc w:val="both"/>
        <w:rPr>
          <w:color w:val="F723D4"/>
          <w:sz w:val="24"/>
          <w:szCs w:val="24"/>
        </w:rPr>
      </w:pPr>
      <w:r w:rsidRPr="6218C72A" w:rsidR="4C484D07">
        <w:rPr>
          <w:color w:val="F723D4"/>
          <w:sz w:val="24"/>
          <w:szCs w:val="24"/>
        </w:rPr>
        <w:t>da imajo dejanja posledice,</w:t>
      </w:r>
    </w:p>
    <w:p w:rsidR="4C484D07" w:rsidP="6218C72A" w:rsidRDefault="4C484D07" w14:paraId="5E7758BB" w14:textId="3A50896C">
      <w:pPr>
        <w:pStyle w:val="Navaden"/>
        <w:numPr>
          <w:ilvl w:val="0"/>
          <w:numId w:val="10"/>
        </w:numPr>
        <w:jc w:val="both"/>
        <w:rPr>
          <w:color w:val="F723D4"/>
          <w:sz w:val="24"/>
          <w:szCs w:val="24"/>
        </w:rPr>
      </w:pPr>
      <w:r w:rsidRPr="6218C72A" w:rsidR="4C484D07">
        <w:rPr>
          <w:color w:val="F723D4"/>
          <w:sz w:val="24"/>
          <w:szCs w:val="24"/>
        </w:rPr>
        <w:t>preden odreagirajo, razmislijo.</w:t>
      </w:r>
    </w:p>
    <w:p xmlns:wp14="http://schemas.microsoft.com/office/word/2010/wordml" w:rsidRPr="00DB38D4" w:rsidR="009A3266" w:rsidP="009A3266" w:rsidRDefault="009A3266" w14:paraId="0DE4B5B7" wp14:textId="77777777">
      <w:pPr>
        <w:autoSpaceDE w:val="0"/>
        <w:autoSpaceDN w:val="0"/>
        <w:adjustRightInd w:val="0"/>
        <w:jc w:val="both"/>
        <w:rPr>
          <w:color w:val="000000"/>
        </w:rPr>
      </w:pPr>
    </w:p>
    <w:p xmlns:wp14="http://schemas.microsoft.com/office/word/2010/wordml" w:rsidRPr="00DB38D4" w:rsidR="009A3266" w:rsidP="009A3266" w:rsidRDefault="009A3266" w14:paraId="14A2F011" wp14:textId="77777777">
      <w:pPr>
        <w:autoSpaceDE w:val="0"/>
        <w:autoSpaceDN w:val="0"/>
        <w:adjustRightInd w:val="0"/>
        <w:jc w:val="both"/>
        <w:rPr>
          <w:color w:val="000000"/>
        </w:rPr>
      </w:pPr>
      <w:r w:rsidRPr="00DB38D4">
        <w:rPr>
          <w:color w:val="000000"/>
        </w:rPr>
        <w:t>Svetovanje in usmerjanje poteka v obliki pogovorov med strokovnimi delavci šole (učitelji, svetovalna služba, vodstvo) ter učenci (po potrebi tudi starši)</w:t>
      </w:r>
      <w:r w:rsidRPr="00DB38D4" w:rsidR="00D02A4C">
        <w:rPr>
          <w:color w:val="000000"/>
        </w:rPr>
        <w:t>,</w:t>
      </w:r>
      <w:r w:rsidRPr="00DB38D4">
        <w:rPr>
          <w:color w:val="000000"/>
        </w:rPr>
        <w:t xml:space="preserve"> in </w:t>
      </w:r>
      <w:r w:rsidRPr="00DB38D4" w:rsidR="00D02A4C">
        <w:rPr>
          <w:color w:val="000000"/>
        </w:rPr>
        <w:t xml:space="preserve">sicer </w:t>
      </w:r>
      <w:r w:rsidRPr="00DB38D4">
        <w:rPr>
          <w:color w:val="000000"/>
        </w:rPr>
        <w:t>v času razrednih ur, govorilnih ur učiteljev in šolske svetovalne službe ter ob sprotnem reševanju problemov in drugih priložnostih. V primerih, ko strokovni delavec presodi, da se pri učencu pojavljajo težave in oblike vedenja, ki jih šolska obravnava ne more omiliti, izboljšati ali odpraviti, staršem predlaga obravnavo v zunanjih ustanovah psihološke in socialne pomoči.</w:t>
      </w:r>
    </w:p>
    <w:p xmlns:wp14="http://schemas.microsoft.com/office/word/2010/wordml" w:rsidRPr="00DB38D4" w:rsidR="0051466C" w:rsidP="00960E4C" w:rsidRDefault="00722532" w14:paraId="7844A251" wp14:textId="77777777">
      <w:pPr>
        <w:pStyle w:val="Naslov2"/>
        <w:rPr>
          <w:rFonts w:ascii="Times New Roman" w:hAnsi="Times New Roman" w:cs="Times New Roman"/>
          <w:color w:val="000000"/>
        </w:rPr>
      </w:pPr>
      <w:bookmarkStart w:name="_Toc226252767" w:id="12"/>
      <w:bookmarkStart w:name="_Toc461614853" w:id="13"/>
      <w:r w:rsidRPr="00DB38D4">
        <w:rPr>
          <w:rFonts w:ascii="Times New Roman" w:hAnsi="Times New Roman" w:cs="Times New Roman"/>
          <w:color w:val="000000"/>
        </w:rPr>
        <w:t>POHVALE, PRIZNANJA IN NAGRADE</w:t>
      </w:r>
      <w:bookmarkEnd w:id="12"/>
      <w:bookmarkEnd w:id="13"/>
      <w:r w:rsidRPr="00DB38D4" w:rsidR="002C40D8">
        <w:rPr>
          <w:rFonts w:ascii="Times New Roman" w:hAnsi="Times New Roman" w:cs="Times New Roman"/>
          <w:color w:val="000000"/>
        </w:rPr>
        <w:t xml:space="preserve"> </w:t>
      </w:r>
    </w:p>
    <w:p xmlns:wp14="http://schemas.microsoft.com/office/word/2010/wordml" w:rsidRPr="00DB38D4" w:rsidR="009E207D" w:rsidP="009E207D" w:rsidRDefault="009E207D" w14:paraId="680D7907" wp14:textId="38A1ACD2">
      <w:pPr>
        <w:autoSpaceDE w:val="0"/>
        <w:autoSpaceDN w:val="0"/>
        <w:adjustRightInd w:val="0"/>
        <w:jc w:val="both"/>
        <w:rPr>
          <w:color w:val="000000"/>
        </w:rPr>
      </w:pPr>
      <w:r w:rsidRPr="6218C72A" w:rsidR="009E207D">
        <w:rPr>
          <w:color w:val="000000" w:themeColor="text1" w:themeTint="FF" w:themeShade="FF"/>
        </w:rPr>
        <w:t xml:space="preserve">Posebno obliko preventivnih vzgojnih dejavnosti predstavlja princip pohvale in tudi nagrade. Pohvala, če ni uporabljena prepogosto, otroku pomeni priznanje </w:t>
      </w:r>
      <w:r w:rsidRPr="6218C72A" w:rsidR="00D02A4C">
        <w:rPr>
          <w:color w:val="000000" w:themeColor="text1" w:themeTint="FF" w:themeShade="FF"/>
        </w:rPr>
        <w:t>in</w:t>
      </w:r>
      <w:r w:rsidRPr="6218C72A" w:rsidR="009E207D">
        <w:rPr>
          <w:color w:val="000000" w:themeColor="text1" w:themeTint="FF" w:themeShade="FF"/>
        </w:rPr>
        <w:t xml:space="preserve"> zadoščenje </w:t>
      </w:r>
      <w:r w:rsidRPr="6218C72A" w:rsidR="00D02A4C">
        <w:rPr>
          <w:color w:val="000000" w:themeColor="text1" w:themeTint="FF" w:themeShade="FF"/>
        </w:rPr>
        <w:t>ter</w:t>
      </w:r>
      <w:r w:rsidRPr="6218C72A" w:rsidR="009E207D">
        <w:rPr>
          <w:color w:val="000000" w:themeColor="text1" w:themeTint="FF" w:themeShade="FF"/>
        </w:rPr>
        <w:t xml:space="preserve"> na pozitiven način spodbudi socialno zaželeno vedenje. Pohvale, </w:t>
      </w:r>
      <w:r w:rsidRPr="6218C72A" w:rsidR="00FA36D3">
        <w:rPr>
          <w:color w:val="000000" w:themeColor="text1" w:themeTint="FF" w:themeShade="FF"/>
        </w:rPr>
        <w:t xml:space="preserve">priznanja in </w:t>
      </w:r>
      <w:r w:rsidRPr="6218C72A" w:rsidR="009E207D">
        <w:rPr>
          <w:color w:val="000000" w:themeColor="text1" w:themeTint="FF" w:themeShade="FF"/>
        </w:rPr>
        <w:t>nagrade učencem ali skupinam učencev lahko predlagajo: oddelčne skupnosti, razrednik, drugi strokovni delavci šole, mentorji dejavnosti, ravnateljica ali starši.</w:t>
      </w:r>
      <w:r w:rsidRPr="6218C72A" w:rsidR="000F11BF">
        <w:rPr>
          <w:color w:val="000000" w:themeColor="text1" w:themeTint="FF" w:themeShade="FF"/>
        </w:rPr>
        <w:t xml:space="preserve"> </w:t>
      </w:r>
      <w:r w:rsidRPr="6218C72A" w:rsidR="007143EA">
        <w:rPr>
          <w:color w:val="000000" w:themeColor="text1" w:themeTint="FF" w:themeShade="FF"/>
        </w:rPr>
        <w:t>Pohvalo, priznanj ali</w:t>
      </w:r>
      <w:r w:rsidRPr="6218C72A" w:rsidR="00757227">
        <w:rPr>
          <w:color w:val="000000" w:themeColor="text1" w:themeTint="FF" w:themeShade="FF"/>
        </w:rPr>
        <w:t xml:space="preserve"> n</w:t>
      </w:r>
      <w:r w:rsidRPr="6218C72A" w:rsidR="007143EA">
        <w:rPr>
          <w:color w:val="000000" w:themeColor="text1" w:themeTint="FF" w:themeShade="FF"/>
        </w:rPr>
        <w:t>a</w:t>
      </w:r>
      <w:r w:rsidRPr="6218C72A" w:rsidR="00757227">
        <w:rPr>
          <w:color w:val="000000" w:themeColor="text1" w:themeTint="FF" w:themeShade="FF"/>
        </w:rPr>
        <w:t>grado lahko pridobi posamezni učenec, skupina učencev ali oddelčna skupnost. Pohvala je lahko ustna ali pisna.</w:t>
      </w:r>
    </w:p>
    <w:p xmlns:wp14="http://schemas.microsoft.com/office/word/2010/wordml" w:rsidRPr="00DB38D4" w:rsidR="000F11BF" w:rsidP="009E207D" w:rsidRDefault="000F11BF" w14:paraId="66204FF1" wp14:textId="77777777">
      <w:pPr>
        <w:autoSpaceDE w:val="0"/>
        <w:autoSpaceDN w:val="0"/>
        <w:adjustRightInd w:val="0"/>
        <w:jc w:val="both"/>
        <w:rPr>
          <w:color w:val="000000"/>
        </w:rPr>
      </w:pPr>
    </w:p>
    <w:p xmlns:wp14="http://schemas.microsoft.com/office/word/2010/wordml" w:rsidRPr="00DB38D4" w:rsidR="000F11BF" w:rsidP="009E207D" w:rsidRDefault="00381730" w14:paraId="1FC9CB2B" wp14:textId="77777777">
      <w:pPr>
        <w:autoSpaceDE w:val="0"/>
        <w:autoSpaceDN w:val="0"/>
        <w:adjustRightInd w:val="0"/>
        <w:jc w:val="both"/>
        <w:rPr>
          <w:color w:val="000000"/>
        </w:rPr>
      </w:pPr>
      <w:r w:rsidRPr="00DB38D4">
        <w:rPr>
          <w:color w:val="000000"/>
        </w:rPr>
        <w:t>Pohvale in priznanja</w:t>
      </w:r>
      <w:r w:rsidRPr="00DB38D4" w:rsidR="000F11BF">
        <w:rPr>
          <w:color w:val="000000"/>
        </w:rPr>
        <w:t xml:space="preserve"> bomo </w:t>
      </w:r>
      <w:r w:rsidRPr="00DB38D4">
        <w:rPr>
          <w:color w:val="000000"/>
        </w:rPr>
        <w:t xml:space="preserve">podeljevali </w:t>
      </w:r>
      <w:r w:rsidRPr="00DB38D4" w:rsidR="000F11BF">
        <w:rPr>
          <w:color w:val="000000"/>
        </w:rPr>
        <w:t>za:</w:t>
      </w:r>
    </w:p>
    <w:p xmlns:wp14="http://schemas.microsoft.com/office/word/2010/wordml" w:rsidRPr="00DB38D4" w:rsidR="000F11BF" w:rsidP="000F11BF" w:rsidRDefault="000F11BF" w14:paraId="4FCB28E7" wp14:textId="77777777">
      <w:pPr>
        <w:numPr>
          <w:ilvl w:val="0"/>
          <w:numId w:val="24"/>
        </w:numPr>
        <w:autoSpaceDE w:val="0"/>
        <w:autoSpaceDN w:val="0"/>
        <w:adjustRightInd w:val="0"/>
        <w:jc w:val="both"/>
        <w:rPr>
          <w:color w:val="000000"/>
        </w:rPr>
      </w:pPr>
      <w:r w:rsidRPr="00DB38D4">
        <w:rPr>
          <w:color w:val="000000"/>
        </w:rPr>
        <w:t>Odličnost, ustvarjalnost, radovednost, zanesljivost, odgovornost;</w:t>
      </w:r>
    </w:p>
    <w:p xmlns:wp14="http://schemas.microsoft.com/office/word/2010/wordml" w:rsidRPr="00DB38D4" w:rsidR="000F11BF" w:rsidP="000F11BF" w:rsidRDefault="000F11BF" w14:paraId="2FBBF6C0" wp14:textId="77777777">
      <w:pPr>
        <w:numPr>
          <w:ilvl w:val="0"/>
          <w:numId w:val="24"/>
        </w:numPr>
        <w:autoSpaceDE w:val="0"/>
        <w:autoSpaceDN w:val="0"/>
        <w:adjustRightInd w:val="0"/>
        <w:jc w:val="both"/>
        <w:rPr>
          <w:color w:val="000000"/>
        </w:rPr>
      </w:pPr>
      <w:r w:rsidRPr="00DB38D4">
        <w:rPr>
          <w:color w:val="000000"/>
        </w:rPr>
        <w:t>za socialne</w:t>
      </w:r>
      <w:r w:rsidRPr="00DB38D4" w:rsidR="007143EA">
        <w:rPr>
          <w:color w:val="000000"/>
        </w:rPr>
        <w:t xml:space="preserve"> (medsebojna pomoč)</w:t>
      </w:r>
      <w:r w:rsidRPr="00DB38D4">
        <w:rPr>
          <w:color w:val="000000"/>
        </w:rPr>
        <w:t xml:space="preserve"> in komunikacijske spretnosti</w:t>
      </w:r>
      <w:r w:rsidRPr="00DB38D4" w:rsidR="007143EA">
        <w:rPr>
          <w:color w:val="000000"/>
        </w:rPr>
        <w:t xml:space="preserve"> (nastopi)</w:t>
      </w:r>
      <w:r w:rsidRPr="00DB38D4">
        <w:rPr>
          <w:color w:val="000000"/>
        </w:rPr>
        <w:t>;</w:t>
      </w:r>
    </w:p>
    <w:p xmlns:wp14="http://schemas.microsoft.com/office/word/2010/wordml" w:rsidRPr="00DB38D4" w:rsidR="000F11BF" w:rsidP="000F11BF" w:rsidRDefault="000F11BF" w14:paraId="537C3CEA" wp14:textId="77777777">
      <w:pPr>
        <w:numPr>
          <w:ilvl w:val="0"/>
          <w:numId w:val="24"/>
        </w:numPr>
        <w:autoSpaceDE w:val="0"/>
        <w:autoSpaceDN w:val="0"/>
        <w:adjustRightInd w:val="0"/>
        <w:jc w:val="both"/>
        <w:rPr>
          <w:color w:val="000000"/>
        </w:rPr>
      </w:pPr>
      <w:r w:rsidRPr="00DB38D4">
        <w:rPr>
          <w:color w:val="000000"/>
        </w:rPr>
        <w:t xml:space="preserve">za prizadevno </w:t>
      </w:r>
      <w:r w:rsidRPr="00DB38D4" w:rsidR="006E4812">
        <w:rPr>
          <w:color w:val="000000"/>
        </w:rPr>
        <w:t xml:space="preserve">delo in </w:t>
      </w:r>
      <w:r w:rsidRPr="00DB38D4">
        <w:rPr>
          <w:color w:val="000000"/>
        </w:rPr>
        <w:t>sodelovanje (</w:t>
      </w:r>
      <w:r w:rsidRPr="00DB38D4" w:rsidR="0002590D">
        <w:rPr>
          <w:color w:val="000000"/>
        </w:rPr>
        <w:t>pri pouku, bralni</w:t>
      </w:r>
      <w:r w:rsidRPr="00DB38D4" w:rsidR="000036FF">
        <w:rPr>
          <w:color w:val="000000"/>
        </w:rPr>
        <w:t xml:space="preserve"> značk</w:t>
      </w:r>
      <w:r w:rsidRPr="00DB38D4" w:rsidR="0002590D">
        <w:rPr>
          <w:color w:val="000000"/>
        </w:rPr>
        <w:t>i</w:t>
      </w:r>
      <w:r w:rsidRPr="00DB38D4" w:rsidR="000036FF">
        <w:rPr>
          <w:color w:val="000000"/>
        </w:rPr>
        <w:t xml:space="preserve">, </w:t>
      </w:r>
      <w:r w:rsidRPr="00DB38D4">
        <w:rPr>
          <w:color w:val="000000"/>
        </w:rPr>
        <w:t>pevski zbor, interesne dejavnosti)</w:t>
      </w:r>
      <w:r w:rsidRPr="00DB38D4" w:rsidR="007143EA">
        <w:rPr>
          <w:color w:val="000000"/>
        </w:rPr>
        <w:t>;</w:t>
      </w:r>
    </w:p>
    <w:p xmlns:wp14="http://schemas.microsoft.com/office/word/2010/wordml" w:rsidRPr="00DB38D4" w:rsidR="000F11BF" w:rsidP="000F11BF" w:rsidRDefault="000F11BF" w14:paraId="73C4ECDA" wp14:textId="77777777">
      <w:pPr>
        <w:numPr>
          <w:ilvl w:val="0"/>
          <w:numId w:val="24"/>
        </w:numPr>
        <w:autoSpaceDE w:val="0"/>
        <w:autoSpaceDN w:val="0"/>
        <w:adjustRightInd w:val="0"/>
        <w:jc w:val="both"/>
        <w:rPr>
          <w:color w:val="000000"/>
        </w:rPr>
      </w:pPr>
      <w:r w:rsidRPr="00DB38D4">
        <w:rPr>
          <w:color w:val="000000"/>
        </w:rPr>
        <w:t>za prostovoljno delo</w:t>
      </w:r>
      <w:r w:rsidRPr="00DB38D4" w:rsidR="007143EA">
        <w:rPr>
          <w:color w:val="000000"/>
        </w:rPr>
        <w:t>;</w:t>
      </w:r>
    </w:p>
    <w:p xmlns:wp14="http://schemas.microsoft.com/office/word/2010/wordml" w:rsidRPr="00DB38D4" w:rsidR="007143EA" w:rsidP="000F11BF" w:rsidRDefault="007143EA" w14:paraId="0643748E" wp14:textId="77777777">
      <w:pPr>
        <w:numPr>
          <w:ilvl w:val="0"/>
          <w:numId w:val="24"/>
        </w:numPr>
        <w:autoSpaceDE w:val="0"/>
        <w:autoSpaceDN w:val="0"/>
        <w:adjustRightInd w:val="0"/>
        <w:jc w:val="both"/>
        <w:rPr>
          <w:color w:val="000000"/>
        </w:rPr>
      </w:pPr>
      <w:r w:rsidRPr="00DB38D4">
        <w:rPr>
          <w:color w:val="000000"/>
        </w:rPr>
        <w:t>dosežke</w:t>
      </w:r>
      <w:r w:rsidRPr="00DB38D4" w:rsidR="00936514">
        <w:rPr>
          <w:color w:val="000000"/>
        </w:rPr>
        <w:t xml:space="preserve"> na </w:t>
      </w:r>
      <w:r w:rsidRPr="00DB38D4" w:rsidR="006E4812">
        <w:rPr>
          <w:color w:val="000000"/>
        </w:rPr>
        <w:t xml:space="preserve">različnih </w:t>
      </w:r>
      <w:r w:rsidRPr="00DB38D4" w:rsidR="00936514">
        <w:rPr>
          <w:color w:val="000000"/>
        </w:rPr>
        <w:t>področjih</w:t>
      </w:r>
      <w:r w:rsidRPr="00DB38D4">
        <w:rPr>
          <w:color w:val="000000"/>
        </w:rPr>
        <w:t>;</w:t>
      </w:r>
    </w:p>
    <w:p xmlns:wp14="http://schemas.microsoft.com/office/word/2010/wordml" w:rsidRPr="00DB38D4" w:rsidR="007143EA" w:rsidP="000F11BF" w:rsidRDefault="007143EA" w14:paraId="6F81037F" wp14:textId="77777777">
      <w:pPr>
        <w:numPr>
          <w:ilvl w:val="0"/>
          <w:numId w:val="24"/>
        </w:numPr>
        <w:autoSpaceDE w:val="0"/>
        <w:autoSpaceDN w:val="0"/>
        <w:adjustRightInd w:val="0"/>
        <w:jc w:val="both"/>
        <w:rPr>
          <w:color w:val="000000"/>
        </w:rPr>
      </w:pPr>
      <w:r w:rsidRPr="00DB38D4">
        <w:rPr>
          <w:color w:val="000000"/>
        </w:rPr>
        <w:t xml:space="preserve">ohranili </w:t>
      </w:r>
      <w:r w:rsidRPr="00DB38D4" w:rsidR="00936514">
        <w:rPr>
          <w:color w:val="000000"/>
        </w:rPr>
        <w:t>bomo zapis v Knjigo odličnjakov.</w:t>
      </w:r>
    </w:p>
    <w:p xmlns:wp14="http://schemas.microsoft.com/office/word/2010/wordml" w:rsidRPr="00DB38D4" w:rsidR="00645AE9" w:rsidP="009E207D" w:rsidRDefault="00645AE9" w14:paraId="2DBF0D7D" wp14:textId="77777777">
      <w:pPr>
        <w:autoSpaceDE w:val="0"/>
        <w:autoSpaceDN w:val="0"/>
        <w:adjustRightInd w:val="0"/>
        <w:jc w:val="both"/>
        <w:rPr>
          <w:color w:val="000000"/>
        </w:rPr>
      </w:pPr>
    </w:p>
    <w:p xmlns:wp14="http://schemas.microsoft.com/office/word/2010/wordml" w:rsidRPr="00DB38D4" w:rsidR="00381730" w:rsidP="1BA3CB7A" w:rsidRDefault="00D02A4C" w14:paraId="26B36492" wp14:textId="14B856D5">
      <w:pPr>
        <w:autoSpaceDE w:val="0"/>
        <w:autoSpaceDN w:val="0"/>
        <w:adjustRightInd w:val="0"/>
        <w:jc w:val="both"/>
        <w:rPr>
          <w:color w:val="FF0000" w:themeColor="accent4" w:themeTint="99" w:themeShade="FF"/>
        </w:rPr>
      </w:pPr>
      <w:r w:rsidRPr="1BA3CB7A" w:rsidR="00D02A4C">
        <w:rPr>
          <w:color w:val="000000" w:themeColor="text1" w:themeTint="FF" w:themeShade="FF"/>
        </w:rPr>
        <w:t xml:space="preserve">Učenci </w:t>
      </w:r>
      <w:r w:rsidRPr="1BA3CB7A" w:rsidR="009E207D">
        <w:rPr>
          <w:color w:val="000000" w:themeColor="text1" w:themeTint="FF" w:themeShade="FF"/>
        </w:rPr>
        <w:t>so lahko tudi nagrajeni. Vrsto nagrade za posameznega učenca</w:t>
      </w:r>
      <w:r w:rsidRPr="1BA3CB7A" w:rsidR="00645AE9">
        <w:rPr>
          <w:color w:val="000000" w:themeColor="text1" w:themeTint="FF" w:themeShade="FF"/>
        </w:rPr>
        <w:t xml:space="preserve"> </w:t>
      </w:r>
      <w:r w:rsidRPr="1BA3CB7A" w:rsidR="009E207D">
        <w:rPr>
          <w:color w:val="000000" w:themeColor="text1" w:themeTint="FF" w:themeShade="FF"/>
        </w:rPr>
        <w:t>določi ravnatelj v sodelovanju z razrednikom oz. mentorjem. Nagrade se učencem podeljujejo v</w:t>
      </w:r>
      <w:r w:rsidRPr="1BA3CB7A" w:rsidR="00645AE9">
        <w:rPr>
          <w:color w:val="000000" w:themeColor="text1" w:themeTint="FF" w:themeShade="FF"/>
        </w:rPr>
        <w:t xml:space="preserve"> </w:t>
      </w:r>
      <w:r w:rsidRPr="1BA3CB7A" w:rsidR="009E207D">
        <w:rPr>
          <w:color w:val="000000" w:themeColor="text1" w:themeTint="FF" w:themeShade="FF"/>
        </w:rPr>
        <w:t>obliki pripomočkov, ki jih učenec lahko uporablja pri pouku ali drugih dejavnostih, knjižnih nagrad,</w:t>
      </w:r>
      <w:r w:rsidRPr="1BA3CB7A" w:rsidR="00645AE9">
        <w:rPr>
          <w:color w:val="000000" w:themeColor="text1" w:themeTint="FF" w:themeShade="FF"/>
        </w:rPr>
        <w:t xml:space="preserve"> </w:t>
      </w:r>
      <w:r w:rsidRPr="1BA3CB7A" w:rsidR="009E207D">
        <w:rPr>
          <w:color w:val="000000" w:themeColor="text1" w:themeTint="FF" w:themeShade="FF"/>
        </w:rPr>
        <w:t xml:space="preserve">nagradnih izletov, ogledov predstav ali drugih posebnih ugodnosti. </w:t>
      </w:r>
      <w:r w:rsidRPr="1BA3CB7A" w:rsidR="1AAF2BD2">
        <w:rPr>
          <w:color w:val="FFC000" w:themeColor="accent4" w:themeTint="FF" w:themeShade="FF"/>
        </w:rPr>
        <w:t>Predlagamo vsakoletno podelitev nagrade enemu učencu v oddelku, ki je s svojim delom in vedenjem lahko z</w:t>
      </w:r>
      <w:r w:rsidRPr="1BA3CB7A" w:rsidR="7A019E6A">
        <w:rPr>
          <w:color w:val="FFC000" w:themeColor="accent4" w:themeTint="FF" w:themeShade="FF"/>
        </w:rPr>
        <w:t>gled vsem ostalim učencem. Nagrado na zaključni prireditvi podeli ravnatelj.</w:t>
      </w:r>
      <w:r w:rsidRPr="1BA3CB7A" w:rsidR="3E70683E">
        <w:rPr>
          <w:color w:val="FF0000"/>
        </w:rPr>
        <w:t>(Od 3. razreda naprej)</w:t>
      </w:r>
    </w:p>
    <w:p xmlns:wp14="http://schemas.microsoft.com/office/word/2010/wordml" w:rsidRPr="00DB38D4" w:rsidR="00451CA8" w:rsidP="00451CA8" w:rsidRDefault="00451CA8" w14:paraId="6B62F1B3" wp14:textId="77777777">
      <w:pPr>
        <w:autoSpaceDE w:val="0"/>
        <w:autoSpaceDN w:val="0"/>
        <w:adjustRightInd w:val="0"/>
        <w:jc w:val="both"/>
        <w:rPr>
          <w:color w:val="000000"/>
        </w:rPr>
      </w:pPr>
    </w:p>
    <w:p xmlns:wp14="http://schemas.microsoft.com/office/word/2010/wordml" w:rsidRPr="00DB38D4" w:rsidR="00842577" w:rsidP="00907C31" w:rsidRDefault="00E56181" w14:paraId="5A209E82" wp14:textId="77777777">
      <w:pPr>
        <w:pStyle w:val="Naslov1"/>
        <w:rPr>
          <w:rFonts w:ascii="Times New Roman" w:hAnsi="Times New Roman" w:cs="Times New Roman"/>
          <w:color w:val="000000"/>
        </w:rPr>
      </w:pPr>
      <w:bookmarkStart w:name="_Toc226252768" w:id="14"/>
      <w:bookmarkStart w:name="_Toc461614854" w:id="15"/>
      <w:r w:rsidRPr="00DB38D4">
        <w:rPr>
          <w:rFonts w:ascii="Times New Roman" w:hAnsi="Times New Roman" w:cs="Times New Roman"/>
          <w:color w:val="000000"/>
        </w:rPr>
        <w:t xml:space="preserve">VZGOJNI </w:t>
      </w:r>
      <w:r w:rsidRPr="00DB38D4" w:rsidR="00C55796">
        <w:rPr>
          <w:rFonts w:ascii="Times New Roman" w:hAnsi="Times New Roman" w:cs="Times New Roman"/>
          <w:color w:val="000000"/>
        </w:rPr>
        <w:t>POSTOPKI</w:t>
      </w:r>
      <w:bookmarkEnd w:id="15"/>
      <w:r w:rsidRPr="00DB38D4" w:rsidR="00C55796">
        <w:rPr>
          <w:rFonts w:ascii="Times New Roman" w:hAnsi="Times New Roman" w:cs="Times New Roman"/>
          <w:color w:val="000000"/>
        </w:rPr>
        <w:t xml:space="preserve"> </w:t>
      </w:r>
      <w:bookmarkEnd w:id="14"/>
    </w:p>
    <w:p xmlns:wp14="http://schemas.microsoft.com/office/word/2010/wordml" w:rsidRPr="00DB38D4" w:rsidR="00692043" w:rsidP="00692043" w:rsidRDefault="00692043" w14:paraId="3F1EEF6E" wp14:textId="77777777">
      <w:pPr>
        <w:rPr>
          <w:color w:val="000000"/>
        </w:rPr>
      </w:pPr>
      <w:r w:rsidRPr="00DB38D4">
        <w:rPr>
          <w:color w:val="000000"/>
        </w:rPr>
        <w:t>Vzgojni postopek omogoča učencu soočanje z napako, pripomore k uvidu vzroka za lastno</w:t>
      </w:r>
      <w:r w:rsidRPr="00DB38D4" w:rsidR="00B826BC">
        <w:rPr>
          <w:color w:val="000000"/>
        </w:rPr>
        <w:t xml:space="preserve"> </w:t>
      </w:r>
      <w:r w:rsidRPr="00DB38D4">
        <w:rPr>
          <w:color w:val="000000"/>
        </w:rPr>
        <w:t>ravnanje in je priložnost za učenje, napredek in spremembo. Omogoča, da učenec napako popravi.</w:t>
      </w:r>
    </w:p>
    <w:p xmlns:wp14="http://schemas.microsoft.com/office/word/2010/wordml" w:rsidRPr="00DB38D4" w:rsidR="00692043" w:rsidP="00692043" w:rsidRDefault="00692043" w14:paraId="02F2C34E" wp14:textId="77777777">
      <w:pPr>
        <w:rPr>
          <w:color w:val="000000"/>
        </w:rPr>
      </w:pPr>
    </w:p>
    <w:p xmlns:wp14="http://schemas.microsoft.com/office/word/2010/wordml" w:rsidRPr="00DB38D4" w:rsidR="00692043" w:rsidP="00692043" w:rsidRDefault="00692043" w14:paraId="2CBF2A77" wp14:textId="77777777">
      <w:pPr>
        <w:rPr>
          <w:color w:val="000000"/>
        </w:rPr>
      </w:pPr>
      <w:r w:rsidRPr="00DB38D4">
        <w:rPr>
          <w:color w:val="000000"/>
        </w:rPr>
        <w:t>Vzgojni postopek (razgovor) vodi učitelj, razrednik ali svetovalni delavec. Pogovori se zapišejo, realizacijo dogovorov spremlja oseba, ki je razgovor vodila ali razrednik.</w:t>
      </w:r>
    </w:p>
    <w:p xmlns:wp14="http://schemas.microsoft.com/office/word/2010/wordml" w:rsidRPr="00DB38D4" w:rsidR="00C55796" w:rsidP="005950C5" w:rsidRDefault="002870A7" w14:paraId="487C3606" wp14:textId="77777777">
      <w:pPr>
        <w:pStyle w:val="Naslov2"/>
        <w:rPr>
          <w:rFonts w:ascii="Times New Roman" w:hAnsi="Times New Roman" w:cs="Times New Roman"/>
          <w:color w:val="000000"/>
        </w:rPr>
      </w:pPr>
      <w:bookmarkStart w:name="_Toc226252769" w:id="16"/>
      <w:bookmarkStart w:name="_Toc461614855" w:id="17"/>
      <w:r w:rsidRPr="00DB38D4">
        <w:rPr>
          <w:rFonts w:ascii="Times New Roman" w:hAnsi="Times New Roman" w:cs="Times New Roman"/>
          <w:color w:val="000000"/>
        </w:rPr>
        <w:t>RESTITUCIJA (POVRAČILO ŠKODE)</w:t>
      </w:r>
      <w:bookmarkEnd w:id="16"/>
      <w:bookmarkEnd w:id="17"/>
    </w:p>
    <w:p xmlns:wp14="http://schemas.microsoft.com/office/word/2010/wordml" w:rsidRPr="00DB38D4" w:rsidR="00C55796" w:rsidP="00184CA6" w:rsidRDefault="00C55796" w14:paraId="59B6799B" wp14:textId="77777777">
      <w:pPr>
        <w:autoSpaceDE w:val="0"/>
        <w:autoSpaceDN w:val="0"/>
        <w:adjustRightInd w:val="0"/>
        <w:jc w:val="both"/>
        <w:rPr>
          <w:color w:val="000000"/>
        </w:rPr>
      </w:pPr>
      <w:r w:rsidRPr="00DB38D4">
        <w:rPr>
          <w:color w:val="000000"/>
        </w:rPr>
        <w:t xml:space="preserve">Restitucija je oblika vzgojnega postopka, </w:t>
      </w:r>
      <w:r w:rsidRPr="00DB38D4" w:rsidR="002870A7">
        <w:rPr>
          <w:color w:val="000000"/>
        </w:rPr>
        <w:t>ko posameznik</w:t>
      </w:r>
      <w:r w:rsidRPr="00DB38D4">
        <w:rPr>
          <w:color w:val="000000"/>
        </w:rPr>
        <w:t>, ki je s svojim ravnanjem povzročil materialno ali moralno škodo drugemu, skupini ali šoli, to popravi. Posameznik se v postopku sooči s posledicami svojega ravnanja, sprejme odgovornost za takšno ravnanje in poišče načine, s katerimi svojo napako popravi oziroma se z oškodovancem dogovori za načine poravnave.</w:t>
      </w:r>
    </w:p>
    <w:p xmlns:wp14="http://schemas.microsoft.com/office/word/2010/wordml" w:rsidRPr="00DB38D4" w:rsidR="00EE1E98" w:rsidP="00184CA6" w:rsidRDefault="00EE1E98" w14:paraId="680A4E5D" wp14:textId="77777777">
      <w:pPr>
        <w:autoSpaceDE w:val="0"/>
        <w:autoSpaceDN w:val="0"/>
        <w:adjustRightInd w:val="0"/>
        <w:jc w:val="both"/>
        <w:rPr>
          <w:color w:val="000000"/>
        </w:rPr>
      </w:pPr>
    </w:p>
    <w:p xmlns:wp14="http://schemas.microsoft.com/office/word/2010/wordml" w:rsidRPr="00DB38D4" w:rsidR="00C55796" w:rsidP="00184CA6" w:rsidRDefault="00C55796" w14:paraId="22CD86D6" wp14:textId="77777777">
      <w:pPr>
        <w:autoSpaceDE w:val="0"/>
        <w:autoSpaceDN w:val="0"/>
        <w:adjustRightInd w:val="0"/>
        <w:jc w:val="both"/>
        <w:rPr>
          <w:color w:val="000000"/>
        </w:rPr>
      </w:pPr>
      <w:r w:rsidRPr="00DB38D4">
        <w:rPr>
          <w:color w:val="000000"/>
        </w:rPr>
        <w:t>Poravnava je smiselno povezana s povzročeno psihološko, socialno ali materialno škodo, zahteva odločitev in napor tistega, ki je škodo povzročil, spodbuja pozitivno vedenje, poudarja vrednote. Kaznovalca ni, zato učenec ustvarjalno rešuje problem.</w:t>
      </w:r>
      <w:r w:rsidRPr="00DB38D4" w:rsidR="00EE1E98">
        <w:rPr>
          <w:color w:val="000000"/>
        </w:rPr>
        <w:t xml:space="preserve"> </w:t>
      </w:r>
      <w:r w:rsidRPr="00DB38D4">
        <w:rPr>
          <w:color w:val="000000"/>
        </w:rPr>
        <w:t>Restitucijo lahko razumemo kot posebno polje vzgoje, katerega cilj je, da učenci kritično razmišljajo o svojem vedenju in da sami popravijo posledice slabo premišljenih dejanj.</w:t>
      </w:r>
    </w:p>
    <w:p xmlns:wp14="http://schemas.microsoft.com/office/word/2010/wordml" w:rsidRPr="00DB38D4" w:rsidR="00C55796" w:rsidP="005950C5" w:rsidRDefault="002870A7" w14:paraId="6152A4F8" wp14:textId="77777777">
      <w:pPr>
        <w:pStyle w:val="Naslov2"/>
        <w:rPr>
          <w:rFonts w:ascii="Times New Roman" w:hAnsi="Times New Roman" w:cs="Times New Roman"/>
          <w:color w:val="000000"/>
        </w:rPr>
      </w:pPr>
      <w:bookmarkStart w:name="_Toc226252770" w:id="18"/>
      <w:bookmarkStart w:name="_Toc461614856" w:id="19"/>
      <w:r w:rsidRPr="00DB38D4">
        <w:rPr>
          <w:rFonts w:ascii="Times New Roman" w:hAnsi="Times New Roman" w:cs="Times New Roman"/>
          <w:color w:val="000000"/>
        </w:rPr>
        <w:t>MEDIACIJA</w:t>
      </w:r>
      <w:bookmarkEnd w:id="18"/>
      <w:bookmarkEnd w:id="19"/>
    </w:p>
    <w:p w:rsidR="00C55796" w:rsidP="5178AE0E" w:rsidRDefault="00C55796" w14:paraId="0FD3057D" w14:textId="37A62FFA">
      <w:pPr>
        <w:jc w:val="both"/>
        <w:rPr>
          <w:color w:val="000000" w:themeColor="text1" w:themeTint="FF" w:themeShade="FF"/>
        </w:rPr>
      </w:pPr>
      <w:r w:rsidRPr="5178AE0E" w:rsidR="00C55796">
        <w:rPr>
          <w:color w:val="000000" w:themeColor="text1" w:themeTint="FF" w:themeShade="FF"/>
        </w:rPr>
        <w:t>Mediacija je postopek, v katerem se osebe, ki so v sporu, ob pomoči tretje osebe (mediatorja) pogovorijo ter ugotovijo</w:t>
      </w:r>
      <w:r w:rsidRPr="5178AE0E" w:rsidR="002870A7">
        <w:rPr>
          <w:color w:val="000000" w:themeColor="text1" w:themeTint="FF" w:themeShade="FF"/>
        </w:rPr>
        <w:t>,</w:t>
      </w:r>
      <w:r w:rsidRPr="5178AE0E" w:rsidR="00C55796">
        <w:rPr>
          <w:color w:val="000000" w:themeColor="text1" w:themeTint="FF" w:themeShade="FF"/>
        </w:rPr>
        <w:t xml:space="preserve"> kje so točke njihovega spora, si izmenjajo stališča, izrazijo svoja mnenja, ideje, težave in strahove ter skušajo najti rešitev, ki bo ustrez</w:t>
      </w:r>
      <w:r w:rsidRPr="5178AE0E" w:rsidR="00171B3E">
        <w:rPr>
          <w:color w:val="000000" w:themeColor="text1" w:themeTint="FF" w:themeShade="FF"/>
        </w:rPr>
        <w:t>na za vse</w:t>
      </w:r>
      <w:r w:rsidRPr="5178AE0E" w:rsidR="00C55796">
        <w:rPr>
          <w:color w:val="000000" w:themeColor="text1" w:themeTint="FF" w:themeShade="FF"/>
        </w:rPr>
        <w:t xml:space="preserve"> v sporu. V mediaciji prevzameta sprti strani sami odgovornost za razrešitev nastalega konflikta. Proces mediacije vodi in usmerja mediator, ki je zaupna in popol</w:t>
      </w:r>
      <w:r w:rsidRPr="5178AE0E" w:rsidR="00C66A91">
        <w:rPr>
          <w:color w:val="000000" w:themeColor="text1" w:themeTint="FF" w:themeShade="FF"/>
        </w:rPr>
        <w:t>noma nevtralna oseba (</w:t>
      </w:r>
      <w:r w:rsidRPr="5178AE0E" w:rsidR="00C55796">
        <w:rPr>
          <w:color w:val="000000" w:themeColor="text1" w:themeTint="FF" w:themeShade="FF"/>
        </w:rPr>
        <w:t>strokovni delavec šole) in je ustrezno praktično in teoretično usposobljen.</w:t>
      </w:r>
    </w:p>
    <w:p w:rsidR="010A5819" w:rsidP="6218C72A" w:rsidRDefault="010A5819" w14:paraId="1B7DBC41" w14:textId="632464E6">
      <w:pPr>
        <w:pStyle w:val="Naslov2"/>
        <w:bidi w:val="0"/>
        <w:spacing w:before="240" w:beforeAutospacing="off" w:after="60" w:afterAutospacing="off" w:line="360" w:lineRule="auto"/>
        <w:ind w:left="576" w:right="0" w:hanging="576"/>
        <w:jc w:val="both"/>
        <w:rPr>
          <w:rFonts w:ascii="Times New Roman" w:hAnsi="Times New Roman" w:cs="Times New Roman"/>
          <w:color w:val="5B9AD5" w:themeColor="accent5" w:themeTint="FF" w:themeShade="FF"/>
        </w:rPr>
      </w:pPr>
      <w:r w:rsidRPr="6218C72A" w:rsidR="010A5819">
        <w:rPr>
          <w:rFonts w:ascii="Times New Roman" w:hAnsi="Times New Roman" w:cs="Times New Roman"/>
          <w:color w:val="5B9AD5"/>
        </w:rPr>
        <w:t xml:space="preserve">POVRAČILO </w:t>
      </w:r>
      <w:r w:rsidRPr="6218C72A" w:rsidR="18F56108">
        <w:rPr>
          <w:rFonts w:ascii="Times New Roman" w:hAnsi="Times New Roman" w:cs="Times New Roman"/>
          <w:color w:val="5B9AD5"/>
        </w:rPr>
        <w:t xml:space="preserve">MATERIALNE </w:t>
      </w:r>
      <w:r w:rsidRPr="6218C72A" w:rsidR="010A5819">
        <w:rPr>
          <w:rFonts w:ascii="Times New Roman" w:hAnsi="Times New Roman" w:cs="Times New Roman"/>
          <w:color w:val="5B9AD5"/>
        </w:rPr>
        <w:t>ŠKODE</w:t>
      </w:r>
    </w:p>
    <w:p w:rsidR="010A5819" w:rsidP="1BA3CB7A" w:rsidRDefault="010A5819" w14:paraId="7069A21D" w14:textId="0F8AFDCA">
      <w:pPr>
        <w:pStyle w:val="Navaden"/>
        <w:bidi w:val="0"/>
        <w:rPr>
          <w:i w:val="0"/>
          <w:iCs w:val="0"/>
          <w:color w:val="F026DF" w:themeColor="accent5" w:themeTint="FF" w:themeShade="FF"/>
        </w:rPr>
      </w:pPr>
      <w:r w:rsidRPr="1BA3CB7A" w:rsidR="010A5819">
        <w:rPr>
          <w:i w:val="0"/>
          <w:iCs w:val="0"/>
          <w:color w:val="5B9AD5"/>
        </w:rPr>
        <w:t xml:space="preserve">Vsako ugotovljeno namerno </w:t>
      </w:r>
      <w:r w:rsidRPr="1BA3CB7A" w:rsidR="75C29158">
        <w:rPr>
          <w:i w:val="0"/>
          <w:iCs w:val="0"/>
          <w:color w:val="5B9AD5"/>
        </w:rPr>
        <w:t xml:space="preserve">poškodovanje šolskega inventarja </w:t>
      </w:r>
      <w:r w:rsidRPr="1BA3CB7A" w:rsidR="76889F77">
        <w:rPr>
          <w:i w:val="0"/>
          <w:iCs w:val="0"/>
          <w:color w:val="F026DF"/>
        </w:rPr>
        <w:t>(in osebne - učiteljeve lastnine)</w:t>
      </w:r>
      <w:r w:rsidRPr="1BA3CB7A" w:rsidR="76889F77">
        <w:rPr>
          <w:i w:val="0"/>
          <w:iCs w:val="0"/>
          <w:color w:val="5B9AD5"/>
        </w:rPr>
        <w:t xml:space="preserve"> </w:t>
      </w:r>
      <w:r w:rsidRPr="1BA3CB7A" w:rsidR="75C29158">
        <w:rPr>
          <w:i w:val="0"/>
          <w:iCs w:val="0"/>
          <w:color w:val="5B9AD5"/>
        </w:rPr>
        <w:t xml:space="preserve">se </w:t>
      </w:r>
      <w:r w:rsidRPr="1BA3CB7A" w:rsidR="4C06710A">
        <w:rPr>
          <w:i w:val="0"/>
          <w:iCs w:val="0"/>
          <w:color w:val="5B9AD5"/>
        </w:rPr>
        <w:t>vzpostavi v prvotno stanje</w:t>
      </w:r>
      <w:r w:rsidRPr="1BA3CB7A" w:rsidR="4B823EE8">
        <w:rPr>
          <w:i w:val="0"/>
          <w:iCs w:val="0"/>
          <w:color w:val="5B9AD5"/>
        </w:rPr>
        <w:t xml:space="preserve">; s popravilom ali </w:t>
      </w:r>
      <w:r w:rsidRPr="1BA3CB7A" w:rsidR="4B823EE8">
        <w:rPr>
          <w:i w:val="0"/>
          <w:iCs w:val="0"/>
          <w:color w:val="5B9AD5"/>
        </w:rPr>
        <w:t>novim</w:t>
      </w:r>
      <w:r w:rsidRPr="1BA3CB7A" w:rsidR="4E387485">
        <w:rPr>
          <w:i w:val="0"/>
          <w:iCs w:val="0"/>
          <w:color w:val="5B9AD5"/>
        </w:rPr>
        <w:t xml:space="preserve"> inventarjem</w:t>
      </w:r>
      <w:r w:rsidRPr="1BA3CB7A" w:rsidR="4B823EE8">
        <w:rPr>
          <w:i w:val="0"/>
          <w:iCs w:val="0"/>
          <w:color w:val="5B9AD5"/>
        </w:rPr>
        <w:t xml:space="preserve">. Stroške krije </w:t>
      </w:r>
      <w:r w:rsidRPr="1BA3CB7A" w:rsidR="6B1C9F24">
        <w:rPr>
          <w:i w:val="0"/>
          <w:iCs w:val="0"/>
          <w:color w:val="5B9AD5"/>
        </w:rPr>
        <w:t>povzročitelj.</w:t>
      </w:r>
      <w:r w:rsidRPr="1BA3CB7A" w:rsidR="63D90E6D">
        <w:rPr>
          <w:i w:val="0"/>
          <w:iCs w:val="0"/>
          <w:color w:val="5B9AD5"/>
        </w:rPr>
        <w:t xml:space="preserve"> </w:t>
      </w:r>
      <w:r w:rsidRPr="1BA3CB7A" w:rsidR="63D90E6D">
        <w:rPr>
          <w:i w:val="0"/>
          <w:iCs w:val="0"/>
          <w:color w:val="F026DF"/>
        </w:rPr>
        <w:t>Se strinjamo v aktivu OPB</w:t>
      </w:r>
      <w:r w:rsidRPr="1BA3CB7A" w:rsidR="3E626049">
        <w:rPr>
          <w:i w:val="0"/>
          <w:iCs w:val="0"/>
          <w:color w:val="F026DF"/>
        </w:rPr>
        <w:t xml:space="preserve"> + v </w:t>
      </w:r>
      <w:r w:rsidRPr="1BA3CB7A" w:rsidR="3E626049">
        <w:rPr>
          <w:i w:val="0"/>
          <w:iCs w:val="0"/>
          <w:color w:val="F026DF"/>
        </w:rPr>
        <w:t>naravos</w:t>
      </w:r>
      <w:r w:rsidRPr="1BA3CB7A" w:rsidR="3E626049">
        <w:rPr>
          <w:i w:val="0"/>
          <w:iCs w:val="0"/>
          <w:color w:val="F026DF"/>
        </w:rPr>
        <w:t>lovnem aktivu</w:t>
      </w:r>
      <w:r w:rsidRPr="1BA3CB7A" w:rsidR="2662A514">
        <w:rPr>
          <w:i w:val="0"/>
          <w:iCs w:val="0"/>
          <w:color w:val="F026DF"/>
        </w:rPr>
        <w:t xml:space="preserve"> + </w:t>
      </w:r>
      <w:r w:rsidRPr="1BA3CB7A" w:rsidR="2662A514">
        <w:rPr>
          <w:i w:val="0"/>
          <w:iCs w:val="0"/>
          <w:color w:val="FF0000"/>
        </w:rPr>
        <w:t>aktiv 1. razreda</w:t>
      </w:r>
    </w:p>
    <w:p xmlns:wp14="http://schemas.microsoft.com/office/word/2010/wordml" w:rsidRPr="00DB38D4" w:rsidR="00C55796" w:rsidP="007D6E58" w:rsidRDefault="002870A7" w14:paraId="4CBC7BCD" wp14:textId="77777777">
      <w:pPr>
        <w:pStyle w:val="Naslov1"/>
        <w:rPr>
          <w:rFonts w:ascii="Times New Roman" w:hAnsi="Times New Roman" w:cs="Times New Roman"/>
          <w:color w:val="000000"/>
        </w:rPr>
      </w:pPr>
      <w:bookmarkStart w:name="_Toc226252771" w:id="20"/>
      <w:bookmarkStart w:name="_Toc461614857" w:id="21"/>
      <w:r w:rsidRPr="00DB38D4">
        <w:rPr>
          <w:rFonts w:ascii="Times New Roman" w:hAnsi="Times New Roman" w:cs="Times New Roman"/>
          <w:color w:val="000000"/>
        </w:rPr>
        <w:t>VZGOJNI UKREPI</w:t>
      </w:r>
      <w:bookmarkEnd w:id="20"/>
      <w:bookmarkEnd w:id="21"/>
      <w:r w:rsidRPr="00DB38D4" w:rsidR="007D6E58">
        <w:rPr>
          <w:rFonts w:ascii="Times New Roman" w:hAnsi="Times New Roman" w:cs="Times New Roman"/>
          <w:color w:val="000000"/>
        </w:rPr>
        <w:t xml:space="preserve"> </w:t>
      </w:r>
    </w:p>
    <w:p xmlns:wp14="http://schemas.microsoft.com/office/word/2010/wordml" w:rsidRPr="00DB38D4" w:rsidR="00C55796" w:rsidP="00184CA6" w:rsidRDefault="00C55796" w14:paraId="2AD89791" wp14:textId="77777777">
      <w:pPr>
        <w:autoSpaceDE w:val="0"/>
        <w:autoSpaceDN w:val="0"/>
        <w:adjustRightInd w:val="0"/>
        <w:jc w:val="both"/>
        <w:rPr>
          <w:color w:val="000000"/>
        </w:rPr>
      </w:pPr>
      <w:r w:rsidRPr="00DB38D4">
        <w:rPr>
          <w:color w:val="000000"/>
        </w:rPr>
        <w:t>Vzgojni ukrepi</w:t>
      </w:r>
      <w:r w:rsidRPr="00DB38D4" w:rsidR="00C66A91">
        <w:rPr>
          <w:color w:val="000000"/>
        </w:rPr>
        <w:t xml:space="preserve"> so </w:t>
      </w:r>
      <w:r w:rsidRPr="00DB38D4" w:rsidR="00451CA8">
        <w:rPr>
          <w:color w:val="000000"/>
        </w:rPr>
        <w:t>posledica</w:t>
      </w:r>
      <w:r w:rsidRPr="00DB38D4">
        <w:rPr>
          <w:color w:val="000000"/>
        </w:rPr>
        <w:t xml:space="preserve"> kršitev pravil šol</w:t>
      </w:r>
      <w:r w:rsidRPr="00DB38D4" w:rsidR="00711DA7">
        <w:rPr>
          <w:color w:val="000000"/>
        </w:rPr>
        <w:t>skega reda</w:t>
      </w:r>
      <w:r w:rsidRPr="00DB38D4">
        <w:rPr>
          <w:color w:val="000000"/>
        </w:rPr>
        <w:t>. Uporabljajo se, kadar učenci niso pripravljeni sodelovati pri reševanju problemov in so bile predhodno izvedene vse druge vzgojne dejavnosti. Učencem pomagajo spoznavati njihove obveznosti do drugih ljudi in pomen pravil v družbeni skupnosti. Izvajanje vzgojnih ukrepov je povezano z nudenjem podpore in vodenjem učenca</w:t>
      </w:r>
      <w:r w:rsidRPr="00DB38D4" w:rsidR="002870A7">
        <w:rPr>
          <w:color w:val="000000"/>
        </w:rPr>
        <w:t xml:space="preserve"> ter</w:t>
      </w:r>
      <w:r w:rsidRPr="00DB38D4">
        <w:rPr>
          <w:color w:val="000000"/>
        </w:rPr>
        <w:t xml:space="preserve"> iskanje</w:t>
      </w:r>
      <w:r w:rsidRPr="00DB38D4" w:rsidR="002870A7">
        <w:rPr>
          <w:color w:val="000000"/>
        </w:rPr>
        <w:t>m</w:t>
      </w:r>
      <w:r w:rsidRPr="00DB38D4">
        <w:rPr>
          <w:color w:val="000000"/>
        </w:rPr>
        <w:t xml:space="preserve"> možnosti in priložnosti za spremembo neustreznega vedenja. Pri tem sodelujejo učenec, starši in strokovni delavci šole, ki skupaj oblikujejo predloge za rešitev.</w:t>
      </w:r>
    </w:p>
    <w:p xmlns:wp14="http://schemas.microsoft.com/office/word/2010/wordml" w:rsidRPr="00DB38D4" w:rsidR="00C55796" w:rsidP="00184CA6" w:rsidRDefault="00C55796" w14:paraId="19219836" wp14:textId="77777777">
      <w:pPr>
        <w:autoSpaceDE w:val="0"/>
        <w:autoSpaceDN w:val="0"/>
        <w:adjustRightInd w:val="0"/>
        <w:jc w:val="both"/>
        <w:rPr>
          <w:color w:val="000000"/>
        </w:rPr>
      </w:pPr>
    </w:p>
    <w:p xmlns:wp14="http://schemas.microsoft.com/office/word/2010/wordml" w:rsidRPr="00DB38D4" w:rsidR="00711DA7" w:rsidP="00184CA6" w:rsidRDefault="00C55796" w14:paraId="17F14193" wp14:textId="77777777">
      <w:pPr>
        <w:autoSpaceDE w:val="0"/>
        <w:autoSpaceDN w:val="0"/>
        <w:adjustRightInd w:val="0"/>
        <w:jc w:val="both"/>
        <w:rPr>
          <w:b/>
          <w:bCs/>
          <w:color w:val="000000"/>
          <w:sz w:val="28"/>
          <w:szCs w:val="28"/>
        </w:rPr>
      </w:pPr>
      <w:r w:rsidRPr="00DB38D4">
        <w:rPr>
          <w:b/>
          <w:bCs/>
          <w:color w:val="000000"/>
          <w:sz w:val="28"/>
          <w:szCs w:val="28"/>
        </w:rPr>
        <w:t>Vzgojni ukrepi:</w:t>
      </w:r>
    </w:p>
    <w:p xmlns:wp14="http://schemas.microsoft.com/office/word/2010/wordml" w:rsidRPr="00DB38D4" w:rsidR="00451CA8" w:rsidP="00451CA8" w:rsidRDefault="00451CA8" w14:paraId="472B3194" wp14:textId="77777777">
      <w:pPr>
        <w:numPr>
          <w:ilvl w:val="0"/>
          <w:numId w:val="23"/>
        </w:numPr>
        <w:autoSpaceDE w:val="0"/>
        <w:autoSpaceDN w:val="0"/>
        <w:adjustRightInd w:val="0"/>
        <w:jc w:val="both"/>
        <w:rPr>
          <w:color w:val="000000"/>
        </w:rPr>
      </w:pPr>
      <w:r w:rsidRPr="00DB38D4">
        <w:rPr>
          <w:color w:val="000000"/>
        </w:rPr>
        <w:t>Opozorilo.</w:t>
      </w:r>
    </w:p>
    <w:p xmlns:wp14="http://schemas.microsoft.com/office/word/2010/wordml" w:rsidRPr="00DB38D4" w:rsidR="00510CBD" w:rsidP="00451CA8" w:rsidRDefault="00510CBD" w14:paraId="00E617E8" wp14:textId="77777777">
      <w:pPr>
        <w:numPr>
          <w:ilvl w:val="0"/>
          <w:numId w:val="23"/>
        </w:numPr>
        <w:autoSpaceDE w:val="0"/>
        <w:autoSpaceDN w:val="0"/>
        <w:adjustRightInd w:val="0"/>
        <w:jc w:val="both"/>
        <w:rPr>
          <w:color w:val="000000"/>
        </w:rPr>
      </w:pPr>
      <w:r w:rsidRPr="00DB38D4">
        <w:rPr>
          <w:color w:val="000000"/>
        </w:rPr>
        <w:t>Sprememba sedežnega reda.</w:t>
      </w:r>
    </w:p>
    <w:p xmlns:wp14="http://schemas.microsoft.com/office/word/2010/wordml" w:rsidRPr="00DB38D4" w:rsidR="00510CBD" w:rsidP="00451CA8" w:rsidRDefault="00510CBD" w14:paraId="0DA7B870" wp14:textId="77777777">
      <w:pPr>
        <w:numPr>
          <w:ilvl w:val="0"/>
          <w:numId w:val="23"/>
        </w:numPr>
        <w:autoSpaceDE w:val="0"/>
        <w:autoSpaceDN w:val="0"/>
        <w:adjustRightInd w:val="0"/>
        <w:jc w:val="both"/>
        <w:rPr>
          <w:color w:val="000000"/>
        </w:rPr>
      </w:pPr>
      <w:r w:rsidRPr="00DB38D4">
        <w:rPr>
          <w:color w:val="000000"/>
        </w:rPr>
        <w:t xml:space="preserve">Pisno ali ustno obvestilo </w:t>
      </w:r>
      <w:r w:rsidRPr="00DB38D4" w:rsidR="00E22617">
        <w:rPr>
          <w:color w:val="000000"/>
        </w:rPr>
        <w:t xml:space="preserve">razredniku ali </w:t>
      </w:r>
      <w:r w:rsidRPr="00DB38D4">
        <w:rPr>
          <w:color w:val="000000"/>
        </w:rPr>
        <w:t>staršem z namenom, da se starši z otrokom pogovorijo ali sklenejo dogovor glede otrokovega ravnanja v prihodnje.</w:t>
      </w:r>
    </w:p>
    <w:p xmlns:wp14="http://schemas.microsoft.com/office/word/2010/wordml" w:rsidRPr="00DB38D4" w:rsidR="00D325E2" w:rsidP="00D325E2" w:rsidRDefault="00510CBD" w14:paraId="6F2BD785" wp14:textId="77777777">
      <w:pPr>
        <w:numPr>
          <w:ilvl w:val="0"/>
          <w:numId w:val="23"/>
        </w:numPr>
        <w:autoSpaceDE w:val="0"/>
        <w:autoSpaceDN w:val="0"/>
        <w:adjustRightInd w:val="0"/>
        <w:rPr>
          <w:color w:val="000000"/>
        </w:rPr>
      </w:pPr>
      <w:r w:rsidRPr="00DB38D4">
        <w:rPr>
          <w:color w:val="000000"/>
        </w:rPr>
        <w:t xml:space="preserve">Opravljanje </w:t>
      </w:r>
      <w:r w:rsidRPr="00DB38D4" w:rsidR="000740CB">
        <w:rPr>
          <w:color w:val="000000"/>
        </w:rPr>
        <w:t xml:space="preserve">koristnih </w:t>
      </w:r>
      <w:r w:rsidRPr="00DB38D4" w:rsidR="00A7076F">
        <w:rPr>
          <w:color w:val="000000"/>
        </w:rPr>
        <w:t>del</w:t>
      </w:r>
      <w:r w:rsidRPr="00DB38D4" w:rsidR="00D325E2">
        <w:rPr>
          <w:color w:val="000000"/>
        </w:rPr>
        <w:t>:</w:t>
      </w:r>
    </w:p>
    <w:p xmlns:wp14="http://schemas.microsoft.com/office/word/2010/wordml" w:rsidRPr="00DB38D4" w:rsidR="00D325E2" w:rsidP="00D325E2" w:rsidRDefault="00D325E2" w14:paraId="3B4D1CF6" wp14:textId="77777777">
      <w:pPr>
        <w:numPr>
          <w:ilvl w:val="1"/>
          <w:numId w:val="23"/>
        </w:numPr>
        <w:autoSpaceDE w:val="0"/>
        <w:autoSpaceDN w:val="0"/>
        <w:adjustRightInd w:val="0"/>
        <w:rPr>
          <w:color w:val="000000"/>
        </w:rPr>
      </w:pPr>
      <w:r w:rsidRPr="00DB38D4">
        <w:rPr>
          <w:color w:val="000000"/>
        </w:rPr>
        <w:t>čiščenje</w:t>
      </w:r>
      <w:r w:rsidRPr="00DB38D4" w:rsidR="0028391F">
        <w:rPr>
          <w:color w:val="000000"/>
        </w:rPr>
        <w:t xml:space="preserve"> (učilnice, telovadnice, garderobe, </w:t>
      </w:r>
      <w:r w:rsidRPr="00DB38D4" w:rsidR="000740CB">
        <w:rPr>
          <w:color w:val="000000"/>
        </w:rPr>
        <w:t>drugih prostorov,</w:t>
      </w:r>
      <w:r w:rsidRPr="00DB38D4" w:rsidR="0028391F">
        <w:rPr>
          <w:color w:val="000000"/>
        </w:rPr>
        <w:t xml:space="preserve"> okolice šole, </w:t>
      </w:r>
      <w:r w:rsidRPr="00DB38D4" w:rsidR="000740CB">
        <w:rPr>
          <w:color w:val="000000"/>
        </w:rPr>
        <w:t>snega…);</w:t>
      </w:r>
    </w:p>
    <w:p xmlns:wp14="http://schemas.microsoft.com/office/word/2010/wordml" w:rsidRPr="00DB38D4" w:rsidR="00D325E2" w:rsidP="00D325E2" w:rsidRDefault="00D325E2" w14:paraId="74C797AF" wp14:textId="77777777">
      <w:pPr>
        <w:numPr>
          <w:ilvl w:val="1"/>
          <w:numId w:val="23"/>
        </w:numPr>
        <w:autoSpaceDE w:val="0"/>
        <w:autoSpaceDN w:val="0"/>
        <w:adjustRightInd w:val="0"/>
        <w:rPr>
          <w:color w:val="000000"/>
        </w:rPr>
      </w:pPr>
      <w:r w:rsidRPr="00DB38D4">
        <w:rPr>
          <w:color w:val="000000"/>
        </w:rPr>
        <w:t xml:space="preserve">pomoč </w:t>
      </w:r>
      <w:r w:rsidRPr="00DB38D4" w:rsidR="000740CB">
        <w:rPr>
          <w:color w:val="000000"/>
        </w:rPr>
        <w:t>(</w:t>
      </w:r>
      <w:r w:rsidRPr="00DB38D4">
        <w:rPr>
          <w:color w:val="000000"/>
        </w:rPr>
        <w:t>dežurnemu učitelju, knjižničarju</w:t>
      </w:r>
      <w:r w:rsidRPr="00DB38D4" w:rsidR="0028391F">
        <w:rPr>
          <w:color w:val="000000"/>
        </w:rPr>
        <w:t xml:space="preserve">, </w:t>
      </w:r>
      <w:r w:rsidRPr="00DB38D4" w:rsidR="000740CB">
        <w:rPr>
          <w:color w:val="000000"/>
        </w:rPr>
        <w:t>hišniku…);</w:t>
      </w:r>
    </w:p>
    <w:p xmlns:wp14="http://schemas.microsoft.com/office/word/2010/wordml" w:rsidRPr="00DB38D4" w:rsidR="000740CB" w:rsidP="00D325E2" w:rsidRDefault="000740CB" w14:paraId="23498C55" wp14:textId="77777777">
      <w:pPr>
        <w:numPr>
          <w:ilvl w:val="1"/>
          <w:numId w:val="23"/>
        </w:numPr>
        <w:autoSpaceDE w:val="0"/>
        <w:autoSpaceDN w:val="0"/>
        <w:adjustRightInd w:val="0"/>
        <w:rPr>
          <w:color w:val="000000"/>
        </w:rPr>
      </w:pPr>
      <w:r w:rsidRPr="00DB38D4">
        <w:rPr>
          <w:color w:val="000000"/>
        </w:rPr>
        <w:t>nudi pomoč vrstniku pri učenju;</w:t>
      </w:r>
    </w:p>
    <w:p xmlns:wp14="http://schemas.microsoft.com/office/word/2010/wordml" w:rsidRPr="00DB38D4" w:rsidR="0028391F" w:rsidP="00D325E2" w:rsidRDefault="0028391F" w14:paraId="6DECFD6E" wp14:textId="77777777">
      <w:pPr>
        <w:numPr>
          <w:ilvl w:val="1"/>
          <w:numId w:val="23"/>
        </w:numPr>
        <w:autoSpaceDE w:val="0"/>
        <w:autoSpaceDN w:val="0"/>
        <w:adjustRightInd w:val="0"/>
        <w:rPr>
          <w:color w:val="000000"/>
        </w:rPr>
      </w:pPr>
      <w:r w:rsidRPr="00DB38D4">
        <w:rPr>
          <w:color w:val="000000"/>
        </w:rPr>
        <w:t>dežurstvo v razredu, pomoč pri malici</w:t>
      </w:r>
      <w:r w:rsidRPr="00DB38D4" w:rsidR="000740CB">
        <w:rPr>
          <w:color w:val="000000"/>
        </w:rPr>
        <w:t>;</w:t>
      </w:r>
    </w:p>
    <w:p xmlns:wp14="http://schemas.microsoft.com/office/word/2010/wordml" w:rsidRPr="00DB38D4" w:rsidR="00510CBD" w:rsidP="00D325E2" w:rsidRDefault="00D325E2" w14:paraId="44C4A99F" wp14:textId="77777777">
      <w:pPr>
        <w:numPr>
          <w:ilvl w:val="1"/>
          <w:numId w:val="23"/>
        </w:numPr>
        <w:autoSpaceDE w:val="0"/>
        <w:autoSpaceDN w:val="0"/>
        <w:adjustRightInd w:val="0"/>
        <w:rPr>
          <w:color w:val="000000"/>
        </w:rPr>
      </w:pPr>
      <w:r w:rsidRPr="00DB38D4">
        <w:rPr>
          <w:color w:val="000000"/>
        </w:rPr>
        <w:t>urejanje okolice, šolskih pripomočkov</w:t>
      </w:r>
      <w:r w:rsidRPr="00DB38D4" w:rsidR="000740CB">
        <w:rPr>
          <w:color w:val="000000"/>
        </w:rPr>
        <w:t>;</w:t>
      </w:r>
    </w:p>
    <w:p xmlns:wp14="http://schemas.microsoft.com/office/word/2010/wordml" w:rsidRPr="00DB38D4" w:rsidR="00B4684D" w:rsidP="00451CA8" w:rsidRDefault="00B4684D" w14:paraId="7AD0F014" wp14:textId="77777777">
      <w:pPr>
        <w:numPr>
          <w:ilvl w:val="0"/>
          <w:numId w:val="23"/>
        </w:numPr>
        <w:autoSpaceDE w:val="0"/>
        <w:autoSpaceDN w:val="0"/>
        <w:adjustRightInd w:val="0"/>
        <w:jc w:val="both"/>
        <w:rPr>
          <w:color w:val="000000"/>
        </w:rPr>
      </w:pPr>
      <w:r w:rsidRPr="00DB38D4">
        <w:rPr>
          <w:color w:val="000000"/>
        </w:rPr>
        <w:t>Opravljanje neopravljenih obveznosti izven predvidenega časa v dogovoru s starši.</w:t>
      </w:r>
    </w:p>
    <w:p xmlns:wp14="http://schemas.microsoft.com/office/word/2010/wordml" w:rsidRPr="00DB38D4" w:rsidR="00510CBD" w:rsidP="00451CA8" w:rsidRDefault="00A7076F" w14:paraId="0DE46C03" wp14:textId="77777777">
      <w:pPr>
        <w:numPr>
          <w:ilvl w:val="0"/>
          <w:numId w:val="23"/>
        </w:numPr>
        <w:autoSpaceDE w:val="0"/>
        <w:autoSpaceDN w:val="0"/>
        <w:adjustRightInd w:val="0"/>
        <w:jc w:val="both"/>
        <w:rPr>
          <w:color w:val="000000"/>
        </w:rPr>
      </w:pPr>
      <w:r w:rsidRPr="00DB38D4">
        <w:rPr>
          <w:color w:val="000000"/>
        </w:rPr>
        <w:t>Izdelava plakata, referata.</w:t>
      </w:r>
    </w:p>
    <w:p xmlns:wp14="http://schemas.microsoft.com/office/word/2010/wordml" w:rsidRPr="00DB38D4" w:rsidR="00C55796" w:rsidP="00451CA8" w:rsidRDefault="00C55796" w14:paraId="130869F3" wp14:textId="77777777">
      <w:pPr>
        <w:numPr>
          <w:ilvl w:val="0"/>
          <w:numId w:val="23"/>
        </w:numPr>
        <w:autoSpaceDE w:val="0"/>
        <w:autoSpaceDN w:val="0"/>
        <w:adjustRightInd w:val="0"/>
        <w:jc w:val="both"/>
        <w:rPr>
          <w:color w:val="000000"/>
        </w:rPr>
      </w:pPr>
      <w:r w:rsidRPr="00DB38D4">
        <w:rPr>
          <w:b/>
          <w:bCs/>
          <w:color w:val="000000"/>
        </w:rPr>
        <w:t xml:space="preserve">Ukinitev nekaterih pravic in ugodnosti, </w:t>
      </w:r>
      <w:r w:rsidRPr="00DB38D4" w:rsidR="00E851DE">
        <w:rPr>
          <w:color w:val="000000"/>
        </w:rPr>
        <w:t>ki so povezane</w:t>
      </w:r>
      <w:r w:rsidRPr="00DB38D4">
        <w:rPr>
          <w:color w:val="000000"/>
        </w:rPr>
        <w:t xml:space="preserve">, </w:t>
      </w:r>
      <w:r w:rsidRPr="00DB38D4" w:rsidR="00E851DE">
        <w:rPr>
          <w:color w:val="000000"/>
        </w:rPr>
        <w:t>s pridobljenimi statusi učencev;</w:t>
      </w:r>
      <w:r w:rsidRPr="00DB38D4">
        <w:rPr>
          <w:color w:val="000000"/>
        </w:rPr>
        <w:t xml:space="preserve"> ugodnostmi, ki jih šola nudi učencem izven predpisanih dejavnosti in standardov.</w:t>
      </w:r>
    </w:p>
    <w:p xmlns:wp14="http://schemas.microsoft.com/office/word/2010/wordml" w:rsidRPr="00DB38D4" w:rsidR="00C55796" w:rsidP="00451CA8" w:rsidRDefault="00C55796" w14:paraId="190F3385" wp14:textId="77777777">
      <w:pPr>
        <w:numPr>
          <w:ilvl w:val="0"/>
          <w:numId w:val="23"/>
        </w:numPr>
        <w:autoSpaceDE w:val="0"/>
        <w:autoSpaceDN w:val="0"/>
        <w:adjustRightInd w:val="0"/>
        <w:jc w:val="both"/>
        <w:rPr>
          <w:color w:val="000000"/>
        </w:rPr>
      </w:pPr>
      <w:r w:rsidRPr="00DB38D4">
        <w:rPr>
          <w:b/>
          <w:bCs/>
          <w:color w:val="000000"/>
        </w:rPr>
        <w:t xml:space="preserve">Povečan nadzor </w:t>
      </w:r>
      <w:r w:rsidRPr="00DB38D4">
        <w:rPr>
          <w:color w:val="000000"/>
        </w:rPr>
        <w:t xml:space="preserve">nad učencem, ko je v šoli, a ne </w:t>
      </w:r>
      <w:r w:rsidRPr="00DB38D4" w:rsidR="002870A7">
        <w:rPr>
          <w:color w:val="000000"/>
        </w:rPr>
        <w:t>med</w:t>
      </w:r>
      <w:r w:rsidRPr="00DB38D4">
        <w:rPr>
          <w:color w:val="000000"/>
        </w:rPr>
        <w:t xml:space="preserve"> pouk</w:t>
      </w:r>
      <w:r w:rsidRPr="00DB38D4" w:rsidR="002870A7">
        <w:rPr>
          <w:color w:val="000000"/>
        </w:rPr>
        <w:t>om</w:t>
      </w:r>
      <w:r w:rsidRPr="00DB38D4">
        <w:rPr>
          <w:color w:val="000000"/>
        </w:rPr>
        <w:t>.</w:t>
      </w:r>
    </w:p>
    <w:p xmlns:wp14="http://schemas.microsoft.com/office/word/2010/wordml" w:rsidRPr="00DB38D4" w:rsidR="00C55796" w:rsidP="00451CA8" w:rsidRDefault="00C55796" w14:paraId="186DF556" wp14:textId="77777777">
      <w:pPr>
        <w:numPr>
          <w:ilvl w:val="0"/>
          <w:numId w:val="23"/>
        </w:numPr>
        <w:autoSpaceDE w:val="0"/>
        <w:autoSpaceDN w:val="0"/>
        <w:adjustRightInd w:val="0"/>
        <w:jc w:val="both"/>
        <w:rPr>
          <w:color w:val="000000"/>
        </w:rPr>
      </w:pPr>
      <w:r w:rsidRPr="00DB38D4">
        <w:rPr>
          <w:b/>
          <w:bCs/>
          <w:color w:val="000000"/>
        </w:rPr>
        <w:t xml:space="preserve">Zadržanje na razgovoru po pouku </w:t>
      </w:r>
      <w:r w:rsidRPr="00DB38D4">
        <w:rPr>
          <w:color w:val="000000"/>
        </w:rPr>
        <w:t>v zvezi z reševanjem problemov.</w:t>
      </w:r>
    </w:p>
    <w:p xmlns:wp14="http://schemas.microsoft.com/office/word/2010/wordml" w:rsidRPr="00DB38D4" w:rsidR="00C55796" w:rsidP="00451CA8" w:rsidRDefault="00C55796" w14:paraId="1BC82ED8" wp14:textId="77777777">
      <w:pPr>
        <w:numPr>
          <w:ilvl w:val="0"/>
          <w:numId w:val="23"/>
        </w:numPr>
        <w:autoSpaceDE w:val="0"/>
        <w:autoSpaceDN w:val="0"/>
        <w:adjustRightInd w:val="0"/>
        <w:jc w:val="both"/>
        <w:rPr>
          <w:b/>
          <w:bCs/>
          <w:color w:val="000000"/>
        </w:rPr>
      </w:pPr>
      <w:r w:rsidRPr="00DB38D4">
        <w:rPr>
          <w:color w:val="000000"/>
        </w:rPr>
        <w:t>Kadar učenec pogosto ogroža varnost, ne upošteva navodil in zato šola ne more prevzeti odgovornosti za varnost in izvedbo pedagoškega procesa izven prostorov šole (dnevi dejavnosti, tabori, šole v naravi…),</w:t>
      </w:r>
      <w:r w:rsidRPr="00DB38D4" w:rsidR="00E851DE">
        <w:rPr>
          <w:color w:val="000000"/>
        </w:rPr>
        <w:t xml:space="preserve"> se</w:t>
      </w:r>
      <w:r w:rsidRPr="00DB38D4">
        <w:rPr>
          <w:color w:val="000000"/>
        </w:rPr>
        <w:t xml:space="preserve"> za takega učenca organizira </w:t>
      </w:r>
      <w:r w:rsidRPr="00DB38D4" w:rsidR="00D6235A">
        <w:rPr>
          <w:b/>
          <w:color w:val="000000"/>
        </w:rPr>
        <w:t>dodatno spremstvo</w:t>
      </w:r>
      <w:r w:rsidRPr="00DB38D4" w:rsidR="00D6235A">
        <w:rPr>
          <w:color w:val="000000"/>
        </w:rPr>
        <w:t xml:space="preserve"> ali </w:t>
      </w:r>
      <w:r w:rsidRPr="00DB38D4">
        <w:rPr>
          <w:b/>
          <w:bCs/>
          <w:color w:val="000000"/>
        </w:rPr>
        <w:t>nadomestni vzgojno-izobraževalni proces v šoli.</w:t>
      </w:r>
    </w:p>
    <w:p xmlns:wp14="http://schemas.microsoft.com/office/word/2010/wordml" w:rsidRPr="00DB38D4" w:rsidR="00450ED7" w:rsidP="00450ED7" w:rsidRDefault="00450ED7" w14:paraId="4772B729" wp14:textId="77777777">
      <w:pPr>
        <w:numPr>
          <w:ilvl w:val="0"/>
          <w:numId w:val="23"/>
        </w:numPr>
        <w:jc w:val="both"/>
        <w:rPr>
          <w:color w:val="000000"/>
        </w:rPr>
      </w:pPr>
      <w:r w:rsidRPr="00DB38D4">
        <w:rPr>
          <w:b/>
          <w:color w:val="000000"/>
        </w:rPr>
        <w:t>Začasni odvzem naprave ali predmeta</w:t>
      </w:r>
      <w:r w:rsidRPr="00DB38D4">
        <w:rPr>
          <w:color w:val="000000"/>
        </w:rPr>
        <w:t>, s katerim učenec ogroža varnost ali onemogoča izvedbo pouka.</w:t>
      </w:r>
    </w:p>
    <w:p xmlns:wp14="http://schemas.microsoft.com/office/word/2010/wordml" w:rsidRPr="00DB38D4" w:rsidR="00D21472" w:rsidP="00D31C9F" w:rsidRDefault="00450ED7" w14:paraId="6DA01E95" wp14:textId="77777777">
      <w:pPr>
        <w:numPr>
          <w:ilvl w:val="0"/>
          <w:numId w:val="23"/>
        </w:numPr>
        <w:jc w:val="both"/>
        <w:rPr>
          <w:color w:val="000000"/>
        </w:rPr>
      </w:pPr>
      <w:r w:rsidRPr="00DB38D4">
        <w:rPr>
          <w:color w:val="000000"/>
        </w:rPr>
        <w:t xml:space="preserve">Pogostejši razgovori s starši.  </w:t>
      </w:r>
    </w:p>
    <w:p xmlns:wp14="http://schemas.microsoft.com/office/word/2010/wordml" w:rsidRPr="00DB38D4" w:rsidR="00450ED7" w:rsidP="00D31C9F" w:rsidRDefault="00450ED7" w14:paraId="1F4ABFF7" wp14:textId="77777777">
      <w:pPr>
        <w:numPr>
          <w:ilvl w:val="0"/>
          <w:numId w:val="23"/>
        </w:numPr>
        <w:jc w:val="both"/>
        <w:rPr>
          <w:color w:val="000000"/>
        </w:rPr>
      </w:pPr>
      <w:r w:rsidRPr="00DB38D4">
        <w:rPr>
          <w:color w:val="000000"/>
        </w:rPr>
        <w:t>Prepoved vstopanja ali uporabe določenih šolskih prostorov.</w:t>
      </w:r>
    </w:p>
    <w:p xmlns:wp14="http://schemas.microsoft.com/office/word/2010/wordml" w:rsidRPr="00DB38D4" w:rsidR="00450ED7" w:rsidP="00450ED7" w:rsidRDefault="00450ED7" w14:paraId="784F15E5" wp14:textId="77777777">
      <w:pPr>
        <w:numPr>
          <w:ilvl w:val="0"/>
          <w:numId w:val="23"/>
        </w:numPr>
        <w:jc w:val="both"/>
        <w:rPr>
          <w:color w:val="000000"/>
        </w:rPr>
      </w:pPr>
      <w:r w:rsidRPr="00DB38D4">
        <w:rPr>
          <w:color w:val="000000"/>
        </w:rPr>
        <w:t>Prepoved približevanja učencu (ko je le ta žrtev).</w:t>
      </w:r>
    </w:p>
    <w:p w:rsidR="00C55796" w:rsidP="6218C72A" w:rsidRDefault="00C55796" w14:paraId="1EE66E7E" w14:textId="599CB03E">
      <w:pPr>
        <w:numPr>
          <w:ilvl w:val="0"/>
          <w:numId w:val="23"/>
        </w:numPr>
        <w:jc w:val="both"/>
        <w:rPr>
          <w:color w:val="000000" w:themeColor="text1" w:themeTint="FF" w:themeShade="FF"/>
        </w:rPr>
      </w:pPr>
      <w:r w:rsidRPr="6218C72A" w:rsidR="00C55796">
        <w:rPr>
          <w:b w:val="1"/>
          <w:bCs w:val="1"/>
          <w:color w:val="000000" w:themeColor="text1" w:themeTint="FF" w:themeShade="FF"/>
        </w:rPr>
        <w:t>Odstranitev učenca od pouka</w:t>
      </w:r>
      <w:r w:rsidRPr="6218C72A" w:rsidR="00711DA7">
        <w:rPr>
          <w:b w:val="1"/>
          <w:bCs w:val="1"/>
          <w:color w:val="000000" w:themeColor="text1" w:themeTint="FF" w:themeShade="FF"/>
        </w:rPr>
        <w:t>-</w:t>
      </w:r>
      <w:r w:rsidRPr="6218C72A" w:rsidR="734E37B8">
        <w:rPr>
          <w:b w:val="1"/>
          <w:bCs w:val="1"/>
          <w:color w:val="000000" w:themeColor="text1" w:themeTint="FF" w:themeShade="FF"/>
        </w:rPr>
        <w:t xml:space="preserve"> </w:t>
      </w:r>
      <w:r w:rsidRPr="6218C72A" w:rsidR="734E37B8">
        <w:rPr>
          <w:b w:val="1"/>
          <w:bCs w:val="1"/>
          <w:color w:val="F026DF"/>
        </w:rPr>
        <w:t>le v primeru, da zagotovimo spremljevalca, ki ga pospremi v sobo za umirjanje (vredno razmisleka)</w:t>
      </w:r>
      <w:r w:rsidRPr="6218C72A" w:rsidR="00C55796">
        <w:rPr>
          <w:b w:val="1"/>
          <w:bCs w:val="1"/>
          <w:color w:val="F026DF"/>
        </w:rPr>
        <w:t xml:space="preserve"> </w:t>
      </w:r>
      <w:r w:rsidRPr="6218C72A" w:rsidR="00414835">
        <w:rPr>
          <w:color w:val="000000" w:themeColor="text1" w:themeTint="FF" w:themeShade="FF"/>
        </w:rPr>
        <w:t xml:space="preserve">izjemoma je </w:t>
      </w:r>
      <w:r w:rsidRPr="6218C72A" w:rsidR="00414835">
        <w:rPr>
          <w:color w:val="000000" w:themeColor="text1" w:themeTint="FF" w:themeShade="FF"/>
        </w:rPr>
        <w:t>mogoča</w:t>
      </w:r>
      <w:r w:rsidRPr="6218C72A" w:rsidR="00C55796">
        <w:rPr>
          <w:color w:val="000000" w:themeColor="text1" w:themeTint="FF" w:themeShade="FF"/>
        </w:rPr>
        <w:t>, kadar učenec s svojim vedenjem onemogoča izvajanje pouka</w:t>
      </w:r>
      <w:r w:rsidRPr="6218C72A" w:rsidR="00E851DE">
        <w:rPr>
          <w:color w:val="000000" w:themeColor="text1" w:themeTint="FF" w:themeShade="FF"/>
        </w:rPr>
        <w:t>,</w:t>
      </w:r>
      <w:r w:rsidRPr="6218C72A" w:rsidR="00C55796">
        <w:rPr>
          <w:color w:val="000000" w:themeColor="text1" w:themeTint="FF" w:themeShade="FF"/>
        </w:rPr>
        <w:t xml:space="preserve"> kljub predhod</w:t>
      </w:r>
      <w:r w:rsidRPr="6218C72A" w:rsidR="00414835">
        <w:rPr>
          <w:color w:val="000000" w:themeColor="text1" w:themeTint="FF" w:themeShade="FF"/>
        </w:rPr>
        <w:t>n</w:t>
      </w:r>
      <w:r w:rsidRPr="6218C72A" w:rsidR="00C55796">
        <w:rPr>
          <w:color w:val="000000" w:themeColor="text1" w:themeTint="FF" w:themeShade="FF"/>
        </w:rPr>
        <w:t>i</w:t>
      </w:r>
      <w:r w:rsidRPr="6218C72A" w:rsidR="00414835">
        <w:rPr>
          <w:color w:val="000000" w:themeColor="text1" w:themeTint="FF" w:themeShade="FF"/>
        </w:rPr>
        <w:t xml:space="preserve"> obravnavi</w:t>
      </w:r>
      <w:r w:rsidRPr="6218C72A" w:rsidR="00C55796">
        <w:rPr>
          <w:color w:val="000000" w:themeColor="text1" w:themeTint="FF" w:themeShade="FF"/>
        </w:rPr>
        <w:t xml:space="preserve"> (razen v primeru, ko gre za učenca s posebnimi potrebami). Cilj odstranitve je vzdrževanje jasno postavljenih mej, sprejemljivega vedenja in omogočanje resnega sodelovanja učenca in učitelja pri reševanju problema ter omogočanje nemotenega učenja drugih učencev v oddelku. Učenec v času odstranitve opravlja delo</w:t>
      </w:r>
      <w:r w:rsidRPr="6218C72A" w:rsidR="5EE9A4F7">
        <w:rPr>
          <w:color w:val="000000" w:themeColor="text1" w:themeTint="FF" w:themeShade="FF"/>
        </w:rPr>
        <w:t xml:space="preserve"> </w:t>
      </w:r>
      <w:r w:rsidRPr="6218C72A" w:rsidR="5EE9A4F7">
        <w:rPr>
          <w:color w:val="F026DF"/>
        </w:rPr>
        <w:t>(ali se umirja)</w:t>
      </w:r>
      <w:r w:rsidRPr="6218C72A" w:rsidR="00C55796">
        <w:rPr>
          <w:color w:val="000000" w:themeColor="text1" w:themeTint="FF" w:themeShade="FF"/>
        </w:rPr>
        <w:t xml:space="preserve"> pod nadzorom strokovnega delavca</w:t>
      </w:r>
      <w:r w:rsidRPr="6218C72A" w:rsidR="00D21472">
        <w:rPr>
          <w:color w:val="000000" w:themeColor="text1" w:themeTint="FF" w:themeShade="FF"/>
        </w:rPr>
        <w:t xml:space="preserve">. </w:t>
      </w:r>
      <w:r w:rsidRPr="6218C72A" w:rsidR="00C55796">
        <w:rPr>
          <w:color w:val="000000" w:themeColor="text1" w:themeTint="FF" w:themeShade="FF"/>
        </w:rPr>
        <w:t xml:space="preserve">Strokovni delavec mu lahko pomaga pri reševanju problema, zaradi katerega ni pri pouku. V primeru odstranitve učenca od </w:t>
      </w:r>
      <w:r w:rsidRPr="6218C72A" w:rsidR="002870A7">
        <w:rPr>
          <w:color w:val="000000" w:themeColor="text1" w:themeTint="FF" w:themeShade="FF"/>
        </w:rPr>
        <w:t>ure pouka</w:t>
      </w:r>
      <w:r w:rsidRPr="6218C72A" w:rsidR="00C55796">
        <w:rPr>
          <w:color w:val="000000" w:themeColor="text1" w:themeTint="FF" w:themeShade="FF"/>
        </w:rPr>
        <w:t xml:space="preserve"> mora učitelj z njim opraviti razgovor še isti dan, skupaj pregledata opravljeno delo in se dogovorita o nadaljnjem sodelovanju.</w:t>
      </w:r>
      <w:r w:rsidRPr="6218C72A" w:rsidR="00450ED7">
        <w:rPr>
          <w:color w:val="000000" w:themeColor="text1" w:themeTint="FF" w:themeShade="FF"/>
        </w:rPr>
        <w:t xml:space="preserve"> V primeru, da se tovrstno moteče vedenje ponavlja</w:t>
      </w:r>
      <w:r w:rsidRPr="6218C72A" w:rsidR="002228B9">
        <w:rPr>
          <w:color w:val="000000" w:themeColor="text1" w:themeTint="FF" w:themeShade="FF"/>
        </w:rPr>
        <w:t>, s</w:t>
      </w:r>
      <w:r w:rsidRPr="6218C72A" w:rsidR="00450ED7">
        <w:rPr>
          <w:color w:val="000000" w:themeColor="text1" w:themeTint="FF" w:themeShade="FF"/>
        </w:rPr>
        <w:t xml:space="preserve">e pokliče starše, ki učenca prevzamejo in odpeljejo </w:t>
      </w:r>
      <w:r w:rsidRPr="6218C72A" w:rsidR="00450ED7">
        <w:rPr>
          <w:color w:val="000000" w:themeColor="text1" w:themeTint="FF" w:themeShade="FF"/>
        </w:rPr>
        <w:t>domov</w:t>
      </w:r>
      <w:r w:rsidRPr="6218C72A" w:rsidR="162F9A73">
        <w:rPr>
          <w:color w:val="000000" w:themeColor="text1" w:themeTint="FF" w:themeShade="FF"/>
        </w:rPr>
        <w:t>.</w:t>
      </w:r>
      <w:r w:rsidRPr="6218C72A" w:rsidR="4EE3E248">
        <w:rPr>
          <w:color w:val="000000" w:themeColor="text1" w:themeTint="FF" w:themeShade="FF"/>
        </w:rPr>
        <w:t xml:space="preserve"> </w:t>
      </w:r>
      <w:r w:rsidRPr="6218C72A" w:rsidR="162F9A73">
        <w:rPr>
          <w:color w:val="FFD966" w:themeColor="accent4" w:themeTint="99" w:themeShade="FF"/>
          <w:sz w:val="24"/>
          <w:szCs w:val="24"/>
        </w:rPr>
        <w:t>Natančno</w:t>
      </w:r>
      <w:r w:rsidRPr="6218C72A" w:rsidR="162F9A73">
        <w:rPr>
          <w:color w:val="FFD966" w:themeColor="accent4" w:themeTint="99" w:themeShade="FF"/>
          <w:sz w:val="24"/>
          <w:szCs w:val="24"/>
        </w:rPr>
        <w:t xml:space="preserve"> izdelan protokol ravnanja – kdo učenca odpelje, kam ga odpelje, kolikokr</w:t>
      </w:r>
      <w:r w:rsidRPr="6218C72A" w:rsidR="6F9FA8C9">
        <w:rPr>
          <w:color w:val="FFD966" w:themeColor="accent4" w:themeTint="99" w:themeShade="FF"/>
          <w:sz w:val="24"/>
          <w:szCs w:val="24"/>
        </w:rPr>
        <w:t xml:space="preserve">at ga lahko odpelje. Česa se lahko poslužimo, če se neprimerno </w:t>
      </w:r>
      <w:r w:rsidRPr="6218C72A" w:rsidR="3426F23D">
        <w:rPr>
          <w:color w:val="FFD966" w:themeColor="accent4" w:themeTint="99" w:themeShade="FF"/>
          <w:sz w:val="24"/>
          <w:szCs w:val="24"/>
        </w:rPr>
        <w:t xml:space="preserve">ponavlja oziroma ta ukrep ne dosega cilja. </w:t>
      </w:r>
      <w:r w:rsidRPr="6218C72A" w:rsidR="3426F23D">
        <w:rPr>
          <w:color w:val="FFD966" w:themeColor="accent4" w:themeTint="99" w:themeShade="FF"/>
          <w:sz w:val="24"/>
          <w:szCs w:val="24"/>
        </w:rPr>
        <w:t>Predlagamo asistenco dodatnega učitelja (razpored prostih učiteljev, ki učenca lahko takoj odpeljejo iz razreda).</w:t>
      </w:r>
    </w:p>
    <w:p w:rsidR="439C1B88" w:rsidP="6218C72A" w:rsidRDefault="439C1B88" w14:paraId="119F1461" w14:textId="688C25AF">
      <w:pPr>
        <w:pStyle w:val="Navaden"/>
        <w:ind w:left="0"/>
        <w:jc w:val="both"/>
        <w:rPr>
          <w:color w:val="FFD966" w:themeColor="accent4" w:themeTint="99" w:themeShade="FF"/>
          <w:sz w:val="24"/>
          <w:szCs w:val="24"/>
        </w:rPr>
      </w:pPr>
      <w:r w:rsidRPr="6218C72A" w:rsidR="439C1B88">
        <w:rPr>
          <w:color w:val="FFD966" w:themeColor="accent4" w:themeTint="99" w:themeShade="FF"/>
          <w:sz w:val="24"/>
          <w:szCs w:val="24"/>
        </w:rPr>
        <w:t>Kdo in kdaj lahko pokliče 112, ko je to potrebno?</w:t>
      </w:r>
    </w:p>
    <w:p w:rsidR="6218C72A" w:rsidP="6218C72A" w:rsidRDefault="6218C72A" w14:paraId="52433784" w14:textId="1D978B20">
      <w:pPr>
        <w:pStyle w:val="Navaden"/>
        <w:ind w:left="0"/>
        <w:jc w:val="both"/>
        <w:rPr>
          <w:color w:val="FFD966" w:themeColor="accent4" w:themeTint="99" w:themeShade="FF"/>
          <w:sz w:val="24"/>
          <w:szCs w:val="24"/>
        </w:rPr>
      </w:pPr>
    </w:p>
    <w:p w:rsidR="41F3B249" w:rsidP="6218C72A" w:rsidRDefault="41F3B249" w14:paraId="20E1E827" w14:textId="64E1CEB7">
      <w:pPr>
        <w:pStyle w:val="Navaden"/>
        <w:numPr>
          <w:ilvl w:val="0"/>
          <w:numId w:val="23"/>
        </w:numPr>
        <w:jc w:val="both"/>
        <w:rPr>
          <w:b w:val="1"/>
          <w:bCs w:val="1"/>
          <w:color w:val="C00000"/>
          <w:sz w:val="24"/>
          <w:szCs w:val="24"/>
        </w:rPr>
      </w:pPr>
      <w:r w:rsidRPr="6218C72A" w:rsidR="41F3B249">
        <w:rPr>
          <w:b w:val="1"/>
          <w:bCs w:val="1"/>
          <w:color w:val="C00000"/>
          <w:sz w:val="24"/>
          <w:szCs w:val="24"/>
        </w:rPr>
        <w:t>Nadomestno vedenje (vedenje, ki ni združljivo z motečim vedenjem)</w:t>
      </w:r>
      <w:r w:rsidRPr="6218C72A" w:rsidR="2573876D">
        <w:rPr>
          <w:b w:val="1"/>
          <w:bCs w:val="1"/>
          <w:color w:val="C00000"/>
          <w:sz w:val="24"/>
          <w:szCs w:val="24"/>
        </w:rPr>
        <w:t>.</w:t>
      </w:r>
    </w:p>
    <w:p xmlns:wp14="http://schemas.microsoft.com/office/word/2010/wordml" w:rsidRPr="00DB38D4" w:rsidR="00450ED7" w:rsidP="00184CA6" w:rsidRDefault="00450ED7" w14:paraId="296FEF7D" wp14:textId="77777777">
      <w:pPr>
        <w:autoSpaceDE w:val="0"/>
        <w:autoSpaceDN w:val="0"/>
        <w:adjustRightInd w:val="0"/>
        <w:jc w:val="both"/>
        <w:rPr>
          <w:color w:val="000000"/>
        </w:rPr>
      </w:pPr>
    </w:p>
    <w:p xmlns:wp14="http://schemas.microsoft.com/office/word/2010/wordml" w:rsidRPr="00DB38D4" w:rsidR="00C55796" w:rsidP="00184CA6" w:rsidRDefault="00C55796" w14:paraId="4A4F18A3" wp14:textId="77777777">
      <w:pPr>
        <w:autoSpaceDE w:val="0"/>
        <w:autoSpaceDN w:val="0"/>
        <w:adjustRightInd w:val="0"/>
        <w:jc w:val="both"/>
        <w:rPr>
          <w:color w:val="000000"/>
        </w:rPr>
      </w:pPr>
      <w:r w:rsidRPr="00DB38D4">
        <w:rPr>
          <w:color w:val="000000"/>
        </w:rPr>
        <w:t>Šola lahko oblikuje in izvaja tudi druge vzgojne ukrepe. O vzgojnih ukrepih se vodijo ustrezni zapisi, ki ne vplivajo na vzgojne opomine. Zapise vodi razrednik</w:t>
      </w:r>
      <w:r w:rsidRPr="00DB38D4" w:rsidR="002870A7">
        <w:rPr>
          <w:color w:val="000000"/>
        </w:rPr>
        <w:t>,</w:t>
      </w:r>
      <w:r w:rsidRPr="00DB38D4">
        <w:rPr>
          <w:color w:val="000000"/>
        </w:rPr>
        <w:t xml:space="preserve"> svetovalna služba ali oseba, ki vodi obravnavo.</w:t>
      </w:r>
    </w:p>
    <w:p xmlns:wp14="http://schemas.microsoft.com/office/word/2010/wordml" w:rsidRPr="00DB38D4" w:rsidR="00BE6DE3" w:rsidP="00184CA6" w:rsidRDefault="00BE6DE3" w14:paraId="7194DBDC" wp14:textId="77777777">
      <w:pPr>
        <w:autoSpaceDE w:val="0"/>
        <w:autoSpaceDN w:val="0"/>
        <w:adjustRightInd w:val="0"/>
        <w:jc w:val="both"/>
        <w:rPr>
          <w:b w:val="1"/>
          <w:bCs w:val="1"/>
          <w:color w:val="000000"/>
          <w:sz w:val="28"/>
          <w:szCs w:val="28"/>
        </w:rPr>
      </w:pPr>
    </w:p>
    <w:p w:rsidR="7F514F00" w:rsidP="6218C72A" w:rsidRDefault="7F514F00" w14:paraId="7D77FF47" w14:textId="152DE3C4">
      <w:pPr>
        <w:pStyle w:val="Navaden"/>
        <w:jc w:val="both"/>
        <w:rPr>
          <w:b w:val="0"/>
          <w:bCs w:val="0"/>
          <w:color w:val="C00000"/>
          <w:sz w:val="28"/>
          <w:szCs w:val="28"/>
        </w:rPr>
      </w:pPr>
      <w:r w:rsidRPr="6218C72A" w:rsidR="7F514F00">
        <w:rPr>
          <w:b w:val="1"/>
          <w:bCs w:val="1"/>
          <w:color w:val="C00000"/>
          <w:sz w:val="28"/>
          <w:szCs w:val="28"/>
        </w:rPr>
        <w:t xml:space="preserve">POMEMBNO: Komunikacija med vodstvom/učiteljem, ki z učencem izvede pogovor, in razrednikom: </w:t>
      </w:r>
      <w:r w:rsidRPr="6218C72A" w:rsidR="7F514F00">
        <w:rPr>
          <w:b w:val="0"/>
          <w:bCs w:val="0"/>
          <w:color w:val="C00000"/>
          <w:sz w:val="28"/>
          <w:szCs w:val="28"/>
        </w:rPr>
        <w:t>razrednik mora biti obveščen o tem, kaj se je zgodilo,</w:t>
      </w:r>
      <w:r w:rsidRPr="6218C72A" w:rsidR="3DF63432">
        <w:rPr>
          <w:b w:val="0"/>
          <w:bCs w:val="0"/>
          <w:color w:val="C00000"/>
          <w:sz w:val="28"/>
          <w:szCs w:val="28"/>
        </w:rPr>
        <w:t xml:space="preserve"> kdaj so se pogovorili, </w:t>
      </w:r>
      <w:r w:rsidRPr="6218C72A" w:rsidR="7F514F00">
        <w:rPr>
          <w:b w:val="0"/>
          <w:bCs w:val="0"/>
          <w:color w:val="C00000"/>
          <w:sz w:val="28"/>
          <w:szCs w:val="28"/>
        </w:rPr>
        <w:t xml:space="preserve">kaj so se dogovorili, da lahko posreduje informacije staršem. </w:t>
      </w:r>
      <w:r w:rsidRPr="6218C72A" w:rsidR="7923B530">
        <w:rPr>
          <w:b w:val="0"/>
          <w:bCs w:val="0"/>
          <w:color w:val="C00000"/>
          <w:sz w:val="28"/>
          <w:szCs w:val="28"/>
        </w:rPr>
        <w:t>Kadar je prisotno fizično oz. psihično nasilje (</w:t>
      </w:r>
      <w:r w:rsidRPr="6218C72A" w:rsidR="61CFF03E">
        <w:rPr>
          <w:b w:val="0"/>
          <w:bCs w:val="0"/>
          <w:color w:val="C00000"/>
          <w:sz w:val="28"/>
          <w:szCs w:val="28"/>
        </w:rPr>
        <w:t xml:space="preserve">ko se nasilje dogaja, kjer so učenci iz </w:t>
      </w:r>
      <w:r w:rsidRPr="6218C72A" w:rsidR="7923B530">
        <w:rPr>
          <w:b w:val="0"/>
          <w:bCs w:val="0"/>
          <w:color w:val="C00000"/>
          <w:sz w:val="28"/>
          <w:szCs w:val="28"/>
        </w:rPr>
        <w:t>več razredov</w:t>
      </w:r>
      <w:r w:rsidRPr="6218C72A" w:rsidR="6B4612D1">
        <w:rPr>
          <w:b w:val="0"/>
          <w:bCs w:val="0"/>
          <w:color w:val="C00000"/>
          <w:sz w:val="28"/>
          <w:szCs w:val="28"/>
        </w:rPr>
        <w:t>, se to dogaja po</w:t>
      </w:r>
      <w:r w:rsidRPr="6218C72A" w:rsidR="5BED8BFC">
        <w:rPr>
          <w:b w:val="0"/>
          <w:bCs w:val="0"/>
          <w:color w:val="C00000"/>
          <w:sz w:val="28"/>
          <w:szCs w:val="28"/>
        </w:rPr>
        <w:t>/pred</w:t>
      </w:r>
      <w:r w:rsidRPr="6218C72A" w:rsidR="6B4612D1">
        <w:rPr>
          <w:b w:val="0"/>
          <w:bCs w:val="0"/>
          <w:color w:val="C00000"/>
          <w:sz w:val="28"/>
          <w:szCs w:val="28"/>
        </w:rPr>
        <w:t xml:space="preserve"> pouk</w:t>
      </w:r>
      <w:r w:rsidRPr="6218C72A" w:rsidR="40AC5817">
        <w:rPr>
          <w:b w:val="0"/>
          <w:bCs w:val="0"/>
          <w:color w:val="C00000"/>
          <w:sz w:val="28"/>
          <w:szCs w:val="28"/>
        </w:rPr>
        <w:t>om</w:t>
      </w:r>
      <w:r w:rsidRPr="6218C72A" w:rsidR="7923B530">
        <w:rPr>
          <w:b w:val="0"/>
          <w:bCs w:val="0"/>
          <w:color w:val="C00000"/>
          <w:sz w:val="28"/>
          <w:szCs w:val="28"/>
        </w:rPr>
        <w:t>) predlagam</w:t>
      </w:r>
      <w:r w:rsidRPr="6218C72A" w:rsidR="0FEB7668">
        <w:rPr>
          <w:b w:val="0"/>
          <w:bCs w:val="0"/>
          <w:color w:val="C00000"/>
          <w:sz w:val="28"/>
          <w:szCs w:val="28"/>
        </w:rPr>
        <w:t>o</w:t>
      </w:r>
      <w:r w:rsidRPr="6218C72A" w:rsidR="7923B530">
        <w:rPr>
          <w:b w:val="0"/>
          <w:bCs w:val="0"/>
          <w:color w:val="C00000"/>
          <w:sz w:val="28"/>
          <w:szCs w:val="28"/>
        </w:rPr>
        <w:t>, da tovrstno nasilj</w:t>
      </w:r>
      <w:r w:rsidRPr="6218C72A" w:rsidR="6E596557">
        <w:rPr>
          <w:b w:val="0"/>
          <w:bCs w:val="0"/>
          <w:color w:val="C00000"/>
          <w:sz w:val="28"/>
          <w:szCs w:val="28"/>
        </w:rPr>
        <w:t>e</w:t>
      </w:r>
      <w:r w:rsidRPr="6218C72A" w:rsidR="7923B530">
        <w:rPr>
          <w:b w:val="0"/>
          <w:bCs w:val="0"/>
          <w:color w:val="C00000"/>
          <w:sz w:val="28"/>
          <w:szCs w:val="28"/>
        </w:rPr>
        <w:t xml:space="preserve"> rešujejo svetovalna služba</w:t>
      </w:r>
      <w:r w:rsidRPr="6218C72A" w:rsidR="383016D5">
        <w:rPr>
          <w:b w:val="0"/>
          <w:bCs w:val="0"/>
          <w:color w:val="C00000"/>
          <w:sz w:val="28"/>
          <w:szCs w:val="28"/>
        </w:rPr>
        <w:t xml:space="preserve"> ali</w:t>
      </w:r>
      <w:r w:rsidRPr="6218C72A" w:rsidR="7923B530">
        <w:rPr>
          <w:b w:val="0"/>
          <w:bCs w:val="0"/>
          <w:color w:val="C00000"/>
          <w:sz w:val="28"/>
          <w:szCs w:val="28"/>
        </w:rPr>
        <w:t xml:space="preserve"> vodstvo in ne razredniki, saj se ne čutimo kompetentni na tem področju. </w:t>
      </w:r>
    </w:p>
    <w:p xmlns:wp14="http://schemas.microsoft.com/office/word/2010/wordml" w:rsidRPr="00DB38D4" w:rsidR="00907C31" w:rsidP="00875439" w:rsidRDefault="004A661F" w14:paraId="20654D0E" wp14:textId="77777777">
      <w:pPr>
        <w:pStyle w:val="Naslov1"/>
        <w:autoSpaceDE w:val="0"/>
        <w:autoSpaceDN w:val="0"/>
        <w:adjustRightInd w:val="0"/>
        <w:jc w:val="both"/>
        <w:rPr>
          <w:rFonts w:ascii="Times New Roman" w:hAnsi="Times New Roman" w:cs="Times New Roman"/>
          <w:color w:val="000000"/>
        </w:rPr>
      </w:pPr>
      <w:bookmarkStart w:name="_Toc461614858" w:id="22"/>
      <w:r w:rsidRPr="00DB38D4">
        <w:rPr>
          <w:rFonts w:ascii="Times New Roman" w:hAnsi="Times New Roman" w:cs="Times New Roman"/>
          <w:color w:val="000000"/>
        </w:rPr>
        <w:t>VZGOJNI OPOMINI</w:t>
      </w:r>
      <w:bookmarkEnd w:id="22"/>
      <w:r w:rsidRPr="00DB38D4">
        <w:rPr>
          <w:rFonts w:ascii="Times New Roman" w:hAnsi="Times New Roman" w:cs="Times New Roman"/>
          <w:color w:val="000000"/>
        </w:rPr>
        <w:t xml:space="preserve"> </w:t>
      </w:r>
    </w:p>
    <w:p xmlns:wp14="http://schemas.microsoft.com/office/word/2010/wordml" w:rsidRPr="00DB38D4" w:rsidR="001A168E" w:rsidP="00907C31" w:rsidRDefault="001A168E" w14:paraId="36A4E370" wp14:textId="77777777">
      <w:pPr>
        <w:pStyle w:val="odstavek"/>
        <w:shd w:val="clear" w:color="auto" w:fill="FFFFFF"/>
        <w:spacing w:before="240" w:beforeAutospacing="0" w:after="0" w:afterAutospacing="0"/>
        <w:jc w:val="both"/>
        <w:rPr>
          <w:color w:val="000000"/>
        </w:rPr>
      </w:pPr>
      <w:r w:rsidRPr="00DB38D4">
        <w:rPr>
          <w:color w:val="000000"/>
        </w:rPr>
        <w:t>Izrekanje vzgojnih opominov je opredeljeno v 60.</w:t>
      </w:r>
      <w:r w:rsidRPr="00DB38D4" w:rsidR="00770E12">
        <w:rPr>
          <w:color w:val="000000"/>
        </w:rPr>
        <w:t xml:space="preserve"> </w:t>
      </w:r>
      <w:r w:rsidRPr="00DB38D4">
        <w:rPr>
          <w:color w:val="000000"/>
        </w:rPr>
        <w:t>f členu ZOŠ.</w:t>
      </w:r>
    </w:p>
    <w:p xmlns:wp14="http://schemas.microsoft.com/office/word/2010/wordml" w:rsidRPr="00DB38D4" w:rsidR="00907C31" w:rsidP="00907C31" w:rsidRDefault="00907C31" w14:paraId="139FA3B4" wp14:textId="77777777">
      <w:pPr>
        <w:pStyle w:val="odstavek"/>
        <w:shd w:val="clear" w:color="auto" w:fill="FFFFFF"/>
        <w:spacing w:before="240" w:beforeAutospacing="0" w:after="0" w:afterAutospacing="0"/>
        <w:jc w:val="both"/>
        <w:rPr>
          <w:color w:val="000000"/>
        </w:rPr>
      </w:pPr>
      <w:r w:rsidRPr="00DB38D4">
        <w:rPr>
          <w:color w:val="000000"/>
        </w:rPr>
        <w:t>Učencu se lahko izreče vzgojni opomin, kadar krši dolžnosti in odgovornosti, določene z zakonom, drugimi predpisi, akti šole in ko vzgojne dejavnosti oziroma vzgojni ukrepi ob predhodnih kršitvah niso dosegli namena.</w:t>
      </w:r>
    </w:p>
    <w:p xmlns:wp14="http://schemas.microsoft.com/office/word/2010/wordml" w:rsidRPr="00DB38D4" w:rsidR="00907C31" w:rsidP="00907C31" w:rsidRDefault="00907C31" w14:paraId="045B0760" wp14:textId="77777777">
      <w:pPr>
        <w:pStyle w:val="odstavek"/>
        <w:shd w:val="clear" w:color="auto" w:fill="FFFFFF"/>
        <w:spacing w:before="240" w:beforeAutospacing="0" w:after="0" w:afterAutospacing="0"/>
        <w:jc w:val="both"/>
        <w:rPr>
          <w:color w:val="000000"/>
        </w:rPr>
      </w:pPr>
      <w:r w:rsidRPr="00DB38D4">
        <w:rPr>
          <w:color w:val="000000"/>
        </w:rPr>
        <w:t>Vzgojni opomin šola lahko izreče za kršitve, ki so storjene v času pouka, dnevih dejavnosti in drugih organiziranih oblikah vzgojno-izobraževalne dejavnosti ter drugih dejavnosti, ki so opredeljene v letnem delovnem načrtu, hišnem redu, pravilih šolskega reda in drugih aktih šole.</w:t>
      </w:r>
    </w:p>
    <w:p xmlns:wp14="http://schemas.microsoft.com/office/word/2010/wordml" w:rsidRPr="00DB38D4" w:rsidR="00907C31" w:rsidP="00907C31" w:rsidRDefault="00907C31" w14:paraId="556B8697" wp14:textId="77777777">
      <w:pPr>
        <w:pStyle w:val="odstavek"/>
        <w:shd w:val="clear" w:color="auto" w:fill="FFFFFF"/>
        <w:spacing w:before="240" w:beforeAutospacing="0" w:after="0" w:afterAutospacing="0"/>
        <w:jc w:val="both"/>
        <w:rPr>
          <w:color w:val="000000"/>
        </w:rPr>
      </w:pPr>
      <w:r w:rsidRPr="00DB38D4">
        <w:rPr>
          <w:color w:val="000000"/>
        </w:rPr>
        <w:t>Učencu lahko šola izreče vzgojni opomin v posameznem šolskem letu največ trikrat. O izrečenem opominu šola starše seznani z </w:t>
      </w:r>
      <w:r w:rsidRPr="00DB38D4" w:rsidR="00754BF9">
        <w:rPr>
          <w:color w:val="000000"/>
        </w:rPr>
        <w:t>obvestilom o</w:t>
      </w:r>
      <w:r w:rsidRPr="00DB38D4">
        <w:rPr>
          <w:color w:val="000000"/>
        </w:rPr>
        <w:t> vzgojnem opominu.</w:t>
      </w:r>
    </w:p>
    <w:p xmlns:wp14="http://schemas.microsoft.com/office/word/2010/wordml" w:rsidRPr="00DB38D4" w:rsidR="00907C31" w:rsidP="00907C31" w:rsidRDefault="00907C31" w14:paraId="05D683CC" wp14:textId="77777777">
      <w:pPr>
        <w:pStyle w:val="odstavek"/>
        <w:shd w:val="clear" w:color="auto" w:fill="FFFFFF"/>
        <w:spacing w:before="240" w:beforeAutospacing="0" w:after="0" w:afterAutospacing="0"/>
        <w:jc w:val="both"/>
        <w:rPr>
          <w:color w:val="000000"/>
        </w:rPr>
      </w:pPr>
      <w:r w:rsidRPr="00DB38D4">
        <w:rPr>
          <w:color w:val="000000"/>
        </w:rPr>
        <w:t>Šola za učenca, ki mu je bil izrečen vzgojni opomin, pripravi individualizirani vzgojni načrt, v katerem opredeli konkretne vzgojne dejavnosti, postopke in vzgojne ukrepe, ki jih bo izvajala.</w:t>
      </w:r>
    </w:p>
    <w:p xmlns:wp14="http://schemas.microsoft.com/office/word/2010/wordml" w:rsidRPr="00DB38D4" w:rsidR="00907C31" w:rsidP="00907C31" w:rsidRDefault="00907C31" w14:paraId="002BB7E3" wp14:textId="77777777">
      <w:pPr>
        <w:pStyle w:val="odstavek"/>
        <w:shd w:val="clear" w:color="auto" w:fill="FFFFFF"/>
        <w:spacing w:before="240" w:beforeAutospacing="0" w:after="0" w:afterAutospacing="0"/>
        <w:jc w:val="both"/>
        <w:rPr>
          <w:color w:val="000000"/>
        </w:rPr>
      </w:pPr>
      <w:r w:rsidRPr="00DB38D4">
        <w:rPr>
          <w:color w:val="000000"/>
        </w:rPr>
        <w:t>Obrazložen pisni predlog za izrek vzgojnega opomina poda strokovni delavec šole razredniku.</w:t>
      </w:r>
    </w:p>
    <w:p xmlns:wp14="http://schemas.microsoft.com/office/word/2010/wordml" w:rsidRPr="00DB38D4" w:rsidR="00907C31" w:rsidP="00907C31" w:rsidRDefault="00907C31" w14:paraId="5312218B" wp14:textId="77777777">
      <w:pPr>
        <w:pStyle w:val="odstavek"/>
        <w:shd w:val="clear" w:color="auto" w:fill="FFFFFF"/>
        <w:spacing w:before="240" w:beforeAutospacing="0" w:after="0" w:afterAutospacing="0"/>
        <w:jc w:val="both"/>
        <w:rPr>
          <w:color w:val="000000"/>
        </w:rPr>
      </w:pPr>
      <w:r w:rsidRPr="00DB38D4">
        <w:rPr>
          <w:color w:val="000000"/>
        </w:rPr>
        <w:t>Razrednik preveri, ali je učenec kršil dolžnosti in odgovornosti, določene z zakonom, drugimi predpisi in akti šole, ter katere vzgojne dejavnosti in vzgojne ukrepe je za učenca šola predhodno že izvedla. Nato razrednik opravi razgovor z učencem in njegovimi starši oziroma strokovnim delavcem šole, ki zastopa interese učenca, če se starši ne udeležijo pogovora. Po razgovoru razrednik pripravi pisni obrazložen predlog za izrek vzgojnega opomina in ga posreduje učiteljskemu zboru. Če razrednik oceni, da ni razlogov za izrek vzgojnega opomina, o tem seznani učiteljski zbor.</w:t>
      </w:r>
    </w:p>
    <w:p xmlns:wp14="http://schemas.microsoft.com/office/word/2010/wordml" w:rsidRPr="00DB38D4" w:rsidR="00907C31" w:rsidP="00907C31" w:rsidRDefault="00907C31" w14:paraId="10E5C07F" wp14:textId="77777777">
      <w:pPr>
        <w:pStyle w:val="odstavek"/>
        <w:shd w:val="clear" w:color="auto" w:fill="FFFFFF"/>
        <w:spacing w:before="240" w:beforeAutospacing="0" w:after="0" w:afterAutospacing="0"/>
        <w:jc w:val="both"/>
        <w:rPr>
          <w:color w:val="000000"/>
        </w:rPr>
      </w:pPr>
      <w:r w:rsidRPr="00DB38D4">
        <w:rPr>
          <w:color w:val="000000"/>
        </w:rPr>
        <w:t>O poteku postopka izrekanja vzgojnega opomina šola vodi zabeležke.</w:t>
      </w:r>
    </w:p>
    <w:p xmlns:wp14="http://schemas.microsoft.com/office/word/2010/wordml" w:rsidRPr="00DB38D4" w:rsidR="00907C31" w:rsidP="00907C31" w:rsidRDefault="00907C31" w14:paraId="0569E784" wp14:textId="77777777">
      <w:pPr>
        <w:pStyle w:val="odstavek"/>
        <w:shd w:val="clear" w:color="auto" w:fill="FFFFFF"/>
        <w:spacing w:before="240" w:beforeAutospacing="0" w:after="0" w:afterAutospacing="0"/>
        <w:jc w:val="both"/>
        <w:rPr>
          <w:color w:val="000000"/>
        </w:rPr>
      </w:pPr>
      <w:r w:rsidRPr="00DB38D4">
        <w:rPr>
          <w:color w:val="000000"/>
        </w:rPr>
        <w:t>Vzgojni opomin izreče učiteljski zbor.</w:t>
      </w:r>
    </w:p>
    <w:p xmlns:wp14="http://schemas.microsoft.com/office/word/2010/wordml" w:rsidRPr="00DB38D4" w:rsidR="00907C31" w:rsidP="00184CA6" w:rsidRDefault="00907C31" w14:paraId="769D0D3C" wp14:textId="77777777">
      <w:pPr>
        <w:autoSpaceDE w:val="0"/>
        <w:autoSpaceDN w:val="0"/>
        <w:adjustRightInd w:val="0"/>
        <w:jc w:val="both"/>
        <w:rPr>
          <w:color w:val="000000"/>
        </w:rPr>
      </w:pPr>
    </w:p>
    <w:p xmlns:wp14="http://schemas.microsoft.com/office/word/2010/wordml" w:rsidRPr="00DB38D4" w:rsidR="00C55796" w:rsidP="00184CA6" w:rsidRDefault="00C55796" w14:paraId="0A50C2DA" wp14:textId="77777777">
      <w:pPr>
        <w:autoSpaceDE w:val="0"/>
        <w:autoSpaceDN w:val="0"/>
        <w:adjustRightInd w:val="0"/>
        <w:jc w:val="both"/>
        <w:rPr>
          <w:color w:val="000000"/>
        </w:rPr>
      </w:pPr>
      <w:r w:rsidRPr="00DB38D4">
        <w:rPr>
          <w:color w:val="000000"/>
        </w:rPr>
        <w:t xml:space="preserve">V skrajnem primeru je posledica vzgojnih opominov </w:t>
      </w:r>
      <w:r w:rsidRPr="00DB38D4">
        <w:rPr>
          <w:b/>
          <w:bCs/>
          <w:color w:val="000000"/>
        </w:rPr>
        <w:t>premestitev</w:t>
      </w:r>
      <w:r w:rsidRPr="00DB38D4" w:rsidR="00BE4F3F">
        <w:rPr>
          <w:b/>
          <w:bCs/>
          <w:color w:val="000000"/>
        </w:rPr>
        <w:t xml:space="preserve"> </w:t>
      </w:r>
      <w:r w:rsidRPr="00DB38D4">
        <w:rPr>
          <w:b/>
          <w:bCs/>
          <w:color w:val="000000"/>
        </w:rPr>
        <w:t>učenca v drug oddelek ali šolo</w:t>
      </w:r>
      <w:r w:rsidRPr="00DB38D4">
        <w:rPr>
          <w:color w:val="000000"/>
        </w:rPr>
        <w:t xml:space="preserve">, v nekaterih primerih tudi </w:t>
      </w:r>
      <w:r w:rsidRPr="00DB38D4">
        <w:rPr>
          <w:b/>
          <w:bCs/>
          <w:color w:val="000000"/>
        </w:rPr>
        <w:t>brez soglasja staršev.</w:t>
      </w:r>
      <w:r w:rsidRPr="00DB38D4" w:rsidR="005A46A8">
        <w:rPr>
          <w:b/>
          <w:bCs/>
          <w:color w:val="000000"/>
        </w:rPr>
        <w:t xml:space="preserve"> </w:t>
      </w:r>
      <w:r w:rsidRPr="00DB38D4">
        <w:rPr>
          <w:color w:val="000000"/>
        </w:rPr>
        <w:t>Odločitev o tem mora biti podprta s strokovnimi mnenji sodelujočih institucij.</w:t>
      </w:r>
    </w:p>
    <w:p xmlns:wp14="http://schemas.microsoft.com/office/word/2010/wordml" w:rsidRPr="00DB38D4" w:rsidR="00070EAA" w:rsidP="00184CA6" w:rsidRDefault="00070EAA" w14:paraId="54CD245A" wp14:textId="77777777">
      <w:pPr>
        <w:autoSpaceDE w:val="0"/>
        <w:autoSpaceDN w:val="0"/>
        <w:adjustRightInd w:val="0"/>
        <w:jc w:val="both"/>
        <w:rPr>
          <w:color w:val="000000"/>
          <w:highlight w:val="lightGray"/>
        </w:rPr>
      </w:pPr>
    </w:p>
    <w:p xmlns:wp14="http://schemas.microsoft.com/office/word/2010/wordml" w:rsidRPr="00DB38D4" w:rsidR="00070EAA" w:rsidP="00184CA6" w:rsidRDefault="00070EAA" w14:paraId="3077F247" wp14:textId="77777777">
      <w:pPr>
        <w:autoSpaceDE w:val="0"/>
        <w:autoSpaceDN w:val="0"/>
        <w:adjustRightInd w:val="0"/>
        <w:jc w:val="both"/>
        <w:rPr>
          <w:color w:val="000000"/>
        </w:rPr>
      </w:pPr>
      <w:r w:rsidRPr="00DB38D4">
        <w:rPr>
          <w:color w:val="000000"/>
        </w:rPr>
        <w:t>Pri izbiri določenega vzgojnega ukrepa morata razrednik in oddelčni učiteljski zbor upoštevati:</w:t>
      </w:r>
    </w:p>
    <w:p xmlns:wp14="http://schemas.microsoft.com/office/word/2010/wordml" w:rsidRPr="00DB38D4" w:rsidR="00070EAA" w:rsidP="005A46A8" w:rsidRDefault="00070EAA" w14:paraId="09C96D6B" wp14:textId="77777777">
      <w:pPr>
        <w:numPr>
          <w:ilvl w:val="0"/>
          <w:numId w:val="2"/>
        </w:numPr>
        <w:autoSpaceDE w:val="0"/>
        <w:autoSpaceDN w:val="0"/>
        <w:adjustRightInd w:val="0"/>
        <w:jc w:val="both"/>
        <w:rPr>
          <w:color w:val="000000"/>
        </w:rPr>
      </w:pPr>
      <w:r w:rsidRPr="00DB38D4">
        <w:rPr>
          <w:color w:val="000000"/>
        </w:rPr>
        <w:t>zmožnost presoje posledic lastnih dejanj glede na učenčevo starost;</w:t>
      </w:r>
    </w:p>
    <w:p xmlns:wp14="http://schemas.microsoft.com/office/word/2010/wordml" w:rsidRPr="00DB38D4" w:rsidR="00070EAA" w:rsidP="005A46A8" w:rsidRDefault="00070EAA" w14:paraId="4AAF4729" wp14:textId="77777777">
      <w:pPr>
        <w:numPr>
          <w:ilvl w:val="0"/>
          <w:numId w:val="2"/>
        </w:numPr>
        <w:autoSpaceDE w:val="0"/>
        <w:autoSpaceDN w:val="0"/>
        <w:adjustRightInd w:val="0"/>
        <w:jc w:val="both"/>
        <w:rPr>
          <w:color w:val="000000"/>
        </w:rPr>
      </w:pPr>
      <w:r w:rsidRPr="00DB38D4">
        <w:rPr>
          <w:color w:val="000000"/>
        </w:rPr>
        <w:t>nagibe oziroma motive za dejanje;</w:t>
      </w:r>
    </w:p>
    <w:p xmlns:wp14="http://schemas.microsoft.com/office/word/2010/wordml" w:rsidRPr="00DB38D4" w:rsidR="00070EAA" w:rsidP="005A46A8" w:rsidRDefault="00070EAA" w14:paraId="53BA6FF2" wp14:textId="77777777">
      <w:pPr>
        <w:numPr>
          <w:ilvl w:val="0"/>
          <w:numId w:val="2"/>
        </w:numPr>
        <w:autoSpaceDE w:val="0"/>
        <w:autoSpaceDN w:val="0"/>
        <w:adjustRightInd w:val="0"/>
        <w:jc w:val="both"/>
        <w:rPr>
          <w:color w:val="000000"/>
        </w:rPr>
      </w:pPr>
      <w:r w:rsidRPr="00DB38D4">
        <w:rPr>
          <w:color w:val="000000"/>
        </w:rPr>
        <w:t>okolje, v katerem učenec živi;</w:t>
      </w:r>
    </w:p>
    <w:p xmlns:wp14="http://schemas.microsoft.com/office/word/2010/wordml" w:rsidRPr="00DB38D4" w:rsidR="00070EAA" w:rsidP="005A46A8" w:rsidRDefault="00070EAA" w14:paraId="549D0557" wp14:textId="77777777">
      <w:pPr>
        <w:numPr>
          <w:ilvl w:val="0"/>
          <w:numId w:val="2"/>
        </w:numPr>
        <w:autoSpaceDE w:val="0"/>
        <w:autoSpaceDN w:val="0"/>
        <w:adjustRightInd w:val="0"/>
        <w:jc w:val="both"/>
        <w:rPr>
          <w:color w:val="000000"/>
        </w:rPr>
      </w:pPr>
      <w:r w:rsidRPr="00DB38D4">
        <w:rPr>
          <w:color w:val="000000"/>
        </w:rPr>
        <w:t>škodljivost dejanja;</w:t>
      </w:r>
    </w:p>
    <w:p xmlns:wp14="http://schemas.microsoft.com/office/word/2010/wordml" w:rsidRPr="00DB38D4" w:rsidR="00070EAA" w:rsidP="005A46A8" w:rsidRDefault="00070EAA" w14:paraId="367117A8" wp14:textId="77777777">
      <w:pPr>
        <w:numPr>
          <w:ilvl w:val="0"/>
          <w:numId w:val="2"/>
        </w:numPr>
        <w:autoSpaceDE w:val="0"/>
        <w:autoSpaceDN w:val="0"/>
        <w:adjustRightInd w:val="0"/>
        <w:jc w:val="both"/>
        <w:rPr>
          <w:color w:val="000000"/>
        </w:rPr>
      </w:pPr>
      <w:r w:rsidRPr="00DB38D4">
        <w:rPr>
          <w:color w:val="000000"/>
        </w:rPr>
        <w:t>ponavljanje kršitve.</w:t>
      </w:r>
    </w:p>
    <w:p xmlns:wp14="http://schemas.microsoft.com/office/word/2010/wordml" w:rsidRPr="00DB38D4" w:rsidR="00070EAA" w:rsidP="00184CA6" w:rsidRDefault="00070EAA" w14:paraId="1231BE67" wp14:textId="77777777">
      <w:pPr>
        <w:autoSpaceDE w:val="0"/>
        <w:autoSpaceDN w:val="0"/>
        <w:adjustRightInd w:val="0"/>
        <w:ind w:left="1416"/>
        <w:jc w:val="both"/>
        <w:rPr>
          <w:color w:val="000000"/>
        </w:rPr>
      </w:pPr>
    </w:p>
    <w:p xmlns:wp14="http://schemas.microsoft.com/office/word/2010/wordml" w:rsidRPr="00DB38D4" w:rsidR="00070EAA" w:rsidP="00184CA6" w:rsidRDefault="00070EAA" w14:paraId="4ACB2EE4" wp14:textId="279BA13D">
      <w:pPr>
        <w:autoSpaceDE w:val="0"/>
        <w:autoSpaceDN w:val="0"/>
        <w:adjustRightInd w:val="0"/>
        <w:jc w:val="both"/>
        <w:rPr>
          <w:color w:val="000000"/>
        </w:rPr>
      </w:pPr>
      <w:r w:rsidRPr="6218C72A" w:rsidR="00070EAA">
        <w:rPr>
          <w:color w:val="000000" w:themeColor="text1" w:themeTint="FF" w:themeShade="FF"/>
        </w:rPr>
        <w:t>Pri zelo težkih kršitvah</w:t>
      </w:r>
      <w:r w:rsidRPr="6218C72A" w:rsidR="2E5965BF">
        <w:rPr>
          <w:color w:val="000000" w:themeColor="text1" w:themeTint="FF" w:themeShade="FF"/>
        </w:rPr>
        <w:t xml:space="preserve"> </w:t>
      </w:r>
      <w:r w:rsidRPr="6218C72A" w:rsidR="2E5965BF">
        <w:rPr>
          <w:color w:val="FFD966" w:themeColor="accent4" w:themeTint="99" w:themeShade="FF"/>
        </w:rPr>
        <w:t>(bolj konkretno)</w:t>
      </w:r>
      <w:r w:rsidRPr="6218C72A" w:rsidR="00070EAA">
        <w:rPr>
          <w:color w:val="000000" w:themeColor="text1" w:themeTint="FF" w:themeShade="FF"/>
        </w:rPr>
        <w:t xml:space="preserve"> se obvesti tudi pristojne službe. Pristojne službe se obvesti tudi v primeru, če se starši ne odzivajo na vabila </w:t>
      </w:r>
      <w:r w:rsidRPr="6218C72A" w:rsidR="00EC4165">
        <w:rPr>
          <w:color w:val="000000" w:themeColor="text1" w:themeTint="FF" w:themeShade="FF"/>
        </w:rPr>
        <w:t>z</w:t>
      </w:r>
      <w:r w:rsidRPr="6218C72A" w:rsidR="00070EAA">
        <w:rPr>
          <w:color w:val="000000" w:themeColor="text1" w:themeTint="FF" w:themeShade="FF"/>
        </w:rPr>
        <w:t>a razgovor. Pri vseh kršitvah se je potrebno skupaj z učenci in njihovimi starši dogovoriti, na kakšen način se</w:t>
      </w:r>
      <w:r w:rsidRPr="6218C72A" w:rsidR="003542E9">
        <w:rPr>
          <w:color w:val="000000" w:themeColor="text1" w:themeTint="FF" w:themeShade="FF"/>
        </w:rPr>
        <w:t xml:space="preserve"> lahko</w:t>
      </w:r>
      <w:r w:rsidRPr="6218C72A" w:rsidR="00070EAA">
        <w:rPr>
          <w:color w:val="000000" w:themeColor="text1" w:themeTint="FF" w:themeShade="FF"/>
        </w:rPr>
        <w:t xml:space="preserve"> kršitev vsaj deloma popravi (družbeno koristna dela...). </w:t>
      </w:r>
      <w:r w:rsidRPr="6218C72A" w:rsidR="005A46A8">
        <w:rPr>
          <w:color w:val="000000" w:themeColor="text1" w:themeTint="FF" w:themeShade="FF"/>
        </w:rPr>
        <w:t xml:space="preserve"> </w:t>
      </w:r>
      <w:r w:rsidRPr="6218C72A" w:rsidR="00070EAA">
        <w:rPr>
          <w:color w:val="000000" w:themeColor="text1" w:themeTint="FF" w:themeShade="FF"/>
        </w:rPr>
        <w:t>O hujših kršitvah</w:t>
      </w:r>
      <w:r w:rsidRPr="6218C72A" w:rsidR="5891224D">
        <w:rPr>
          <w:color w:val="000000" w:themeColor="text1" w:themeTint="FF" w:themeShade="FF"/>
        </w:rPr>
        <w:t xml:space="preserve"> </w:t>
      </w:r>
      <w:r w:rsidRPr="6218C72A" w:rsidR="5891224D">
        <w:rPr>
          <w:color w:val="FFD966" w:themeColor="accent4" w:themeTint="99" w:themeShade="FF"/>
        </w:rPr>
        <w:t>(bolj konkretno)</w:t>
      </w:r>
      <w:r w:rsidRPr="6218C72A" w:rsidR="00070EAA">
        <w:rPr>
          <w:color w:val="000000" w:themeColor="text1" w:themeTint="FF" w:themeShade="FF"/>
        </w:rPr>
        <w:t xml:space="preserve"> mora razrednik obvestiti svetovalno službo in vodstvo šole.</w:t>
      </w:r>
      <w:r w:rsidRPr="6218C72A" w:rsidR="005A46A8">
        <w:rPr>
          <w:color w:val="000000" w:themeColor="text1" w:themeTint="FF" w:themeShade="FF"/>
        </w:rPr>
        <w:t xml:space="preserve"> </w:t>
      </w:r>
      <w:r w:rsidRPr="6218C72A" w:rsidR="00070EAA">
        <w:rPr>
          <w:color w:val="000000" w:themeColor="text1" w:themeTint="FF" w:themeShade="FF"/>
        </w:rPr>
        <w:t>O vseh okoliščinah in ugotovitvah za nastalo kršitev je potrebno pisati zapisnik, katerega morajo</w:t>
      </w:r>
      <w:r w:rsidRPr="6218C72A" w:rsidR="005A46A8">
        <w:rPr>
          <w:color w:val="000000" w:themeColor="text1" w:themeTint="FF" w:themeShade="FF"/>
        </w:rPr>
        <w:t xml:space="preserve"> </w:t>
      </w:r>
      <w:r w:rsidRPr="6218C72A" w:rsidR="00070EAA">
        <w:rPr>
          <w:color w:val="000000" w:themeColor="text1" w:themeTint="FF" w:themeShade="FF"/>
        </w:rPr>
        <w:t>podpisati vsi vpleteni.</w:t>
      </w:r>
    </w:p>
    <w:p xmlns:wp14="http://schemas.microsoft.com/office/word/2010/wordml" w:rsidRPr="00DB38D4" w:rsidR="00070EAA" w:rsidP="00184CA6" w:rsidRDefault="00070EAA" w14:paraId="36FEB5B0" wp14:textId="77777777">
      <w:pPr>
        <w:autoSpaceDE w:val="0"/>
        <w:autoSpaceDN w:val="0"/>
        <w:adjustRightInd w:val="0"/>
        <w:jc w:val="both"/>
        <w:rPr>
          <w:color w:val="000000"/>
        </w:rPr>
      </w:pPr>
    </w:p>
    <w:p xmlns:wp14="http://schemas.microsoft.com/office/word/2010/wordml" w:rsidRPr="00DB38D4" w:rsidR="00070EAA" w:rsidP="00184CA6" w:rsidRDefault="00070EAA" w14:paraId="2EB009E1" wp14:textId="77777777">
      <w:pPr>
        <w:autoSpaceDE w:val="0"/>
        <w:autoSpaceDN w:val="0"/>
        <w:adjustRightInd w:val="0"/>
        <w:jc w:val="both"/>
        <w:rPr>
          <w:color w:val="000000"/>
        </w:rPr>
      </w:pPr>
      <w:r w:rsidRPr="00DB38D4">
        <w:rPr>
          <w:color w:val="000000"/>
        </w:rPr>
        <w:t xml:space="preserve">Če razrednik meni, da zaradi neprimernega obnašanja in določenih dejanj posameznikov ni sposoben zagotoviti varnosti udeležencem na dnevih dejavnosti in šolah v naravi, predlaga oddelčnemu učiteljskemu zboru, </w:t>
      </w:r>
      <w:r w:rsidRPr="00DB38D4" w:rsidR="00E851DE">
        <w:rPr>
          <w:color w:val="000000"/>
        </w:rPr>
        <w:t>naj</w:t>
      </w:r>
      <w:r w:rsidRPr="00DB38D4">
        <w:rPr>
          <w:color w:val="000000"/>
        </w:rPr>
        <w:t xml:space="preserve"> sprejme sklep, da se ti posamezniki teh dejavnosti ne udeležijo ali da se jim zagotovi posebno spremstvo (lahko tudi učenčevi starši).</w:t>
      </w:r>
    </w:p>
    <w:p xmlns:wp14="http://schemas.microsoft.com/office/word/2010/wordml" w:rsidRPr="00DB38D4" w:rsidR="00146DA0" w:rsidP="00184CA6" w:rsidRDefault="00146DA0" w14:paraId="30D7AA69" wp14:textId="77777777">
      <w:pPr>
        <w:ind w:left="360"/>
        <w:jc w:val="both"/>
        <w:rPr>
          <w:b/>
          <w:color w:val="000000"/>
        </w:rPr>
      </w:pPr>
    </w:p>
    <w:p xmlns:wp14="http://schemas.microsoft.com/office/word/2010/wordml" w:rsidRPr="00DB38D4" w:rsidR="00E56181" w:rsidP="00907C31" w:rsidRDefault="00E56181" w14:paraId="27981B9A" wp14:textId="77777777">
      <w:pPr>
        <w:pStyle w:val="Naslov1"/>
        <w:rPr>
          <w:rFonts w:ascii="Times New Roman" w:hAnsi="Times New Roman" w:cs="Times New Roman"/>
          <w:color w:val="000000"/>
        </w:rPr>
      </w:pPr>
      <w:bookmarkStart w:name="_Toc226252772" w:id="23"/>
      <w:bookmarkStart w:name="_Toc461614859" w:id="24"/>
      <w:r w:rsidRPr="00DB38D4">
        <w:rPr>
          <w:rFonts w:ascii="Times New Roman" w:hAnsi="Times New Roman" w:cs="Times New Roman"/>
          <w:color w:val="000000"/>
        </w:rPr>
        <w:t>SODELOVANJE S ST</w:t>
      </w:r>
      <w:r w:rsidRPr="00DB38D4" w:rsidR="0051466C">
        <w:rPr>
          <w:rFonts w:ascii="Times New Roman" w:hAnsi="Times New Roman" w:cs="Times New Roman"/>
          <w:color w:val="000000"/>
        </w:rPr>
        <w:t>A</w:t>
      </w:r>
      <w:r w:rsidRPr="00DB38D4">
        <w:rPr>
          <w:rFonts w:ascii="Times New Roman" w:hAnsi="Times New Roman" w:cs="Times New Roman"/>
          <w:color w:val="000000"/>
        </w:rPr>
        <w:t>RŠI</w:t>
      </w:r>
      <w:r w:rsidRPr="00DB38D4" w:rsidR="00F80767">
        <w:rPr>
          <w:rFonts w:ascii="Times New Roman" w:hAnsi="Times New Roman" w:cs="Times New Roman"/>
          <w:color w:val="000000"/>
        </w:rPr>
        <w:t xml:space="preserve"> IN OKOLJEM</w:t>
      </w:r>
      <w:bookmarkEnd w:id="23"/>
      <w:bookmarkEnd w:id="24"/>
      <w:r w:rsidRPr="00DB38D4">
        <w:rPr>
          <w:rFonts w:ascii="Times New Roman" w:hAnsi="Times New Roman" w:cs="Times New Roman"/>
          <w:color w:val="000000"/>
        </w:rPr>
        <w:br/>
      </w:r>
    </w:p>
    <w:p xmlns:wp14="http://schemas.microsoft.com/office/word/2010/wordml" w:rsidRPr="00DB38D4" w:rsidR="007E4FB3" w:rsidP="00735041" w:rsidRDefault="007E4FB3" w14:paraId="769AB52F" wp14:textId="77777777">
      <w:pPr>
        <w:autoSpaceDE w:val="0"/>
        <w:autoSpaceDN w:val="0"/>
        <w:adjustRightInd w:val="0"/>
        <w:jc w:val="both"/>
        <w:rPr>
          <w:color w:val="000000"/>
        </w:rPr>
      </w:pPr>
      <w:r w:rsidRPr="00DB38D4">
        <w:rPr>
          <w:color w:val="000000"/>
        </w:rPr>
        <w:t>Starši imajo primarno pravico in dolžnost vzgoje otrok, hkrati pa tudi šoli dodeljujejo pooblastila za</w:t>
      </w:r>
      <w:r w:rsidRPr="00DB38D4" w:rsidR="00735041">
        <w:rPr>
          <w:color w:val="000000"/>
        </w:rPr>
        <w:t xml:space="preserve"> </w:t>
      </w:r>
      <w:r w:rsidRPr="00DB38D4">
        <w:rPr>
          <w:color w:val="000000"/>
        </w:rPr>
        <w:t>vzgojo, katere okvir, oblike in cilji morajo biti vnaprej poznani. Redno in kvalitetno sodelovanje</w:t>
      </w:r>
      <w:r w:rsidRPr="00DB38D4" w:rsidR="00735041">
        <w:rPr>
          <w:color w:val="000000"/>
        </w:rPr>
        <w:t xml:space="preserve"> </w:t>
      </w:r>
      <w:r w:rsidRPr="00DB38D4">
        <w:rPr>
          <w:color w:val="000000"/>
        </w:rPr>
        <w:t>šole s starši ter redna in odprta komunikacija so predpogoj za učinkovito vzgojno dejavnost šole.</w:t>
      </w:r>
    </w:p>
    <w:p xmlns:wp14="http://schemas.microsoft.com/office/word/2010/wordml" w:rsidRPr="00DB38D4" w:rsidR="00735041" w:rsidP="00735041" w:rsidRDefault="00735041" w14:paraId="7196D064" wp14:textId="77777777">
      <w:pPr>
        <w:autoSpaceDE w:val="0"/>
        <w:autoSpaceDN w:val="0"/>
        <w:adjustRightInd w:val="0"/>
        <w:jc w:val="both"/>
        <w:rPr>
          <w:color w:val="000000"/>
        </w:rPr>
      </w:pPr>
    </w:p>
    <w:p xmlns:wp14="http://schemas.microsoft.com/office/word/2010/wordml" w:rsidRPr="00DB38D4" w:rsidR="007E4FB3" w:rsidP="00735041" w:rsidRDefault="007E4FB3" w14:paraId="0C6D81CC" wp14:textId="77777777">
      <w:pPr>
        <w:autoSpaceDE w:val="0"/>
        <w:autoSpaceDN w:val="0"/>
        <w:adjustRightInd w:val="0"/>
        <w:jc w:val="both"/>
        <w:rPr>
          <w:color w:val="000000"/>
        </w:rPr>
      </w:pPr>
      <w:r w:rsidRPr="00DB38D4">
        <w:rPr>
          <w:color w:val="000000"/>
        </w:rPr>
        <w:t>Starši s šolo sodelujejo na roditeljskih sestankih, govorilnih urah, svetu staršev, svetu šole, na</w:t>
      </w:r>
      <w:r w:rsidRPr="00DB38D4" w:rsidR="00735041">
        <w:rPr>
          <w:color w:val="000000"/>
        </w:rPr>
        <w:t xml:space="preserve"> </w:t>
      </w:r>
      <w:r w:rsidRPr="00DB38D4">
        <w:rPr>
          <w:color w:val="000000"/>
        </w:rPr>
        <w:t>predavanjih, šoli za starše, na šolskih prireditvah, zbiralnih akcijah in ostalih dejavnostih, ki jih</w:t>
      </w:r>
      <w:r w:rsidRPr="00DB38D4" w:rsidR="00735041">
        <w:rPr>
          <w:color w:val="000000"/>
        </w:rPr>
        <w:t xml:space="preserve"> </w:t>
      </w:r>
      <w:r w:rsidRPr="00DB38D4">
        <w:rPr>
          <w:color w:val="000000"/>
        </w:rPr>
        <w:t>pripravlja šola. Redno prejemajo uradna obvestila o učnem uspehu in napredovanju otrok ter</w:t>
      </w:r>
      <w:r w:rsidRPr="00DB38D4" w:rsidR="00735041">
        <w:rPr>
          <w:color w:val="000000"/>
        </w:rPr>
        <w:t xml:space="preserve"> </w:t>
      </w:r>
      <w:r w:rsidRPr="00DB38D4">
        <w:rPr>
          <w:color w:val="000000"/>
        </w:rPr>
        <w:t>dobijo ustrezna pojasnila o učnem in vzgojnem uspehu ter razvoju otrok v individualnih pogovorih</w:t>
      </w:r>
      <w:r w:rsidRPr="00DB38D4" w:rsidR="00735041">
        <w:rPr>
          <w:color w:val="000000"/>
        </w:rPr>
        <w:t xml:space="preserve"> </w:t>
      </w:r>
      <w:r w:rsidRPr="00DB38D4">
        <w:rPr>
          <w:color w:val="000000"/>
        </w:rPr>
        <w:t>z učitelji ali svetovalno službo.</w:t>
      </w:r>
    </w:p>
    <w:p xmlns:wp14="http://schemas.microsoft.com/office/word/2010/wordml" w:rsidRPr="00DB38D4" w:rsidR="00735041" w:rsidP="00735041" w:rsidRDefault="00735041" w14:paraId="34FF1C98" wp14:textId="77777777">
      <w:pPr>
        <w:autoSpaceDE w:val="0"/>
        <w:autoSpaceDN w:val="0"/>
        <w:adjustRightInd w:val="0"/>
        <w:jc w:val="both"/>
        <w:rPr>
          <w:color w:val="000000"/>
        </w:rPr>
      </w:pPr>
    </w:p>
    <w:p xmlns:wp14="http://schemas.microsoft.com/office/word/2010/wordml" w:rsidRPr="00DB38D4" w:rsidR="00735041" w:rsidP="00735041" w:rsidRDefault="007E4FB3" w14:paraId="6F178EB7" wp14:textId="77777777">
      <w:pPr>
        <w:autoSpaceDE w:val="0"/>
        <w:autoSpaceDN w:val="0"/>
        <w:adjustRightInd w:val="0"/>
        <w:jc w:val="both"/>
        <w:rPr>
          <w:b/>
          <w:color w:val="000000"/>
        </w:rPr>
      </w:pPr>
      <w:r w:rsidRPr="00DB38D4">
        <w:rPr>
          <w:color w:val="000000"/>
        </w:rPr>
        <w:t xml:space="preserve">V primeru težav učenca pri določenem predmetu oz. učitelju tudi starši upoštevajo </w:t>
      </w:r>
      <w:r w:rsidRPr="00DB38D4">
        <w:rPr>
          <w:b/>
          <w:color w:val="000000"/>
        </w:rPr>
        <w:t>načelo</w:t>
      </w:r>
      <w:r w:rsidRPr="00DB38D4" w:rsidR="00735041">
        <w:rPr>
          <w:b/>
          <w:color w:val="000000"/>
        </w:rPr>
        <w:t xml:space="preserve"> </w:t>
      </w:r>
      <w:r w:rsidRPr="00DB38D4">
        <w:rPr>
          <w:b/>
          <w:color w:val="000000"/>
        </w:rPr>
        <w:t>postopnosti:</w:t>
      </w:r>
    </w:p>
    <w:p xmlns:wp14="http://schemas.microsoft.com/office/word/2010/wordml" w:rsidRPr="00DB38D4" w:rsidR="007E4FB3" w:rsidP="6218C72A" w:rsidRDefault="00735041" w14:paraId="3ADB3889" wp14:textId="1FF980A2">
      <w:pPr>
        <w:numPr>
          <w:ilvl w:val="0"/>
          <w:numId w:val="11"/>
        </w:numPr>
        <w:shd w:val="clear" w:color="auto" w:fill="FFFFFF" w:themeFill="background1"/>
        <w:autoSpaceDE w:val="0"/>
        <w:autoSpaceDN w:val="0"/>
        <w:adjustRightInd w:val="0"/>
        <w:spacing w:line="276" w:lineRule="auto"/>
        <w:jc w:val="both"/>
        <w:rPr>
          <w:color w:val="F026DF"/>
        </w:rPr>
      </w:pPr>
      <w:r w:rsidRPr="6218C72A" w:rsidR="00735041">
        <w:rPr>
          <w:color w:val="000000" w:themeColor="text1" w:themeTint="FF" w:themeShade="FF"/>
        </w:rPr>
        <w:t xml:space="preserve">reševanje problema </w:t>
      </w:r>
      <w:r w:rsidRPr="6218C72A" w:rsidR="00735041">
        <w:rPr>
          <w:b w:val="1"/>
          <w:bCs w:val="1"/>
          <w:color w:val="000000" w:themeColor="text1" w:themeTint="FF" w:themeShade="FF"/>
        </w:rPr>
        <w:t>z učiteljem</w:t>
      </w:r>
      <w:r w:rsidRPr="6218C72A" w:rsidR="00735041">
        <w:rPr>
          <w:color w:val="000000" w:themeColor="text1" w:themeTint="FF" w:themeShade="FF"/>
        </w:rPr>
        <w:t xml:space="preserve"> </w:t>
      </w:r>
      <w:r w:rsidRPr="6218C72A" w:rsidR="005A46A8">
        <w:rPr>
          <w:color w:val="000000" w:themeColor="text1" w:themeTint="FF" w:themeShade="FF"/>
        </w:rPr>
        <w:t xml:space="preserve"> (</w:t>
      </w:r>
      <w:r w:rsidRPr="6218C72A" w:rsidR="007E4FB3">
        <w:rPr>
          <w:color w:val="000000" w:themeColor="text1" w:themeTint="FF" w:themeShade="FF"/>
        </w:rPr>
        <w:t>pogovor in dogovor</w:t>
      </w:r>
      <w:r w:rsidRPr="6218C72A" w:rsidR="62D893DD">
        <w:rPr>
          <w:color w:val="000000" w:themeColor="text1" w:themeTint="FF" w:themeShade="FF"/>
        </w:rPr>
        <w:t xml:space="preserve"> – </w:t>
      </w:r>
      <w:r w:rsidRPr="6218C72A" w:rsidR="62D893DD">
        <w:rPr>
          <w:color w:val="F026DF"/>
        </w:rPr>
        <w:t>na govorilnih urah</w:t>
      </w:r>
      <w:r w:rsidRPr="6218C72A" w:rsidR="4247F663">
        <w:rPr>
          <w:color w:val="F026DF"/>
        </w:rPr>
        <w:t xml:space="preserve"> v primernem okolju, prostoru</w:t>
      </w:r>
      <w:r w:rsidRPr="6218C72A" w:rsidR="005A46A8">
        <w:rPr>
          <w:color w:val="000000" w:themeColor="text1" w:themeTint="FF" w:themeShade="FF"/>
        </w:rPr>
        <w:t>)</w:t>
      </w:r>
      <w:r w:rsidRPr="6218C72A" w:rsidR="007E4FB3">
        <w:rPr>
          <w:color w:val="000000" w:themeColor="text1" w:themeTint="FF" w:themeShade="FF"/>
        </w:rPr>
        <w:t>;</w:t>
      </w:r>
      <w:r w:rsidRPr="6218C72A" w:rsidR="65156502">
        <w:rPr>
          <w:color w:val="000000" w:themeColor="text1" w:themeTint="FF" w:themeShade="FF"/>
        </w:rPr>
        <w:t xml:space="preserve"> </w:t>
      </w:r>
      <w:r w:rsidRPr="6218C72A" w:rsidR="65156502">
        <w:rPr>
          <w:color w:val="F026DF"/>
        </w:rPr>
        <w:t>starši</w:t>
      </w:r>
      <w:r w:rsidRPr="6218C72A" w:rsidR="652EB7A3">
        <w:rPr>
          <w:color w:val="F026DF"/>
        </w:rPr>
        <w:t xml:space="preserve"> naj</w:t>
      </w:r>
      <w:r w:rsidRPr="6218C72A" w:rsidR="65156502">
        <w:rPr>
          <w:color w:val="F026DF"/>
        </w:rPr>
        <w:t xml:space="preserve"> med OPB</w:t>
      </w:r>
      <w:r w:rsidRPr="6218C72A" w:rsidR="15516E56">
        <w:rPr>
          <w:color w:val="F026DF"/>
        </w:rPr>
        <w:t xml:space="preserve"> ali poukom</w:t>
      </w:r>
      <w:r w:rsidRPr="6218C72A" w:rsidR="65156502">
        <w:rPr>
          <w:color w:val="F026DF"/>
        </w:rPr>
        <w:t xml:space="preserve"> ne vstopajo v razred</w:t>
      </w:r>
      <w:r w:rsidRPr="6218C72A" w:rsidR="6C577811">
        <w:rPr>
          <w:color w:val="F026DF"/>
        </w:rPr>
        <w:t>, starši naj medvrstniških sporov med učenci ne rešujejo sami v času pouka, odmorov ali OBP in v šolskem prostoru</w:t>
      </w:r>
    </w:p>
    <w:p xmlns:wp14="http://schemas.microsoft.com/office/word/2010/wordml" w:rsidRPr="00DB38D4" w:rsidR="007E4FB3" w:rsidP="00C14F32" w:rsidRDefault="007E4FB3" w14:paraId="2F97B944" wp14:textId="77777777">
      <w:pPr>
        <w:numPr>
          <w:ilvl w:val="0"/>
          <w:numId w:val="11"/>
        </w:numPr>
        <w:shd w:val="clear" w:color="auto" w:fill="FFFFFF"/>
        <w:autoSpaceDE w:val="0"/>
        <w:autoSpaceDN w:val="0"/>
        <w:adjustRightInd w:val="0"/>
        <w:spacing w:line="276" w:lineRule="auto"/>
        <w:jc w:val="both"/>
        <w:rPr>
          <w:color w:val="000000"/>
        </w:rPr>
      </w:pPr>
      <w:r w:rsidRPr="00DB38D4">
        <w:rPr>
          <w:color w:val="000000"/>
        </w:rPr>
        <w:t xml:space="preserve">sodelovanje </w:t>
      </w:r>
      <w:r w:rsidRPr="00DB38D4">
        <w:rPr>
          <w:b/>
          <w:color w:val="000000"/>
        </w:rPr>
        <w:t>razrednika</w:t>
      </w:r>
      <w:r w:rsidRPr="00DB38D4">
        <w:rPr>
          <w:color w:val="000000"/>
        </w:rPr>
        <w:t xml:space="preserve"> pri obravnavi problema</w:t>
      </w:r>
      <w:r w:rsidRPr="00DB38D4" w:rsidR="005A46A8">
        <w:rPr>
          <w:color w:val="000000"/>
        </w:rPr>
        <w:t xml:space="preserve"> (</w:t>
      </w:r>
      <w:r w:rsidRPr="00DB38D4">
        <w:rPr>
          <w:color w:val="000000"/>
        </w:rPr>
        <w:t>če se težave ponavljajo oz. stopnjujejo</w:t>
      </w:r>
      <w:r w:rsidRPr="00DB38D4" w:rsidR="00735041">
        <w:rPr>
          <w:color w:val="000000"/>
        </w:rPr>
        <w:t xml:space="preserve"> </w:t>
      </w:r>
      <w:r w:rsidRPr="00DB38D4">
        <w:rPr>
          <w:color w:val="000000"/>
        </w:rPr>
        <w:t>in se stanje ni izboljšalo</w:t>
      </w:r>
      <w:r w:rsidRPr="00DB38D4" w:rsidR="005A46A8">
        <w:rPr>
          <w:color w:val="000000"/>
        </w:rPr>
        <w:t>)</w:t>
      </w:r>
      <w:r w:rsidRPr="00DB38D4">
        <w:rPr>
          <w:color w:val="000000"/>
        </w:rPr>
        <w:t>;</w:t>
      </w:r>
    </w:p>
    <w:p xmlns:wp14="http://schemas.microsoft.com/office/word/2010/wordml" w:rsidRPr="00DB38D4" w:rsidR="007E4FB3" w:rsidP="00C14F32" w:rsidRDefault="007E4FB3" w14:paraId="23647F3E" wp14:textId="77777777">
      <w:pPr>
        <w:numPr>
          <w:ilvl w:val="0"/>
          <w:numId w:val="11"/>
        </w:numPr>
        <w:shd w:val="clear" w:color="auto" w:fill="FFFFFF"/>
        <w:autoSpaceDE w:val="0"/>
        <w:autoSpaceDN w:val="0"/>
        <w:adjustRightInd w:val="0"/>
        <w:spacing w:line="276" w:lineRule="auto"/>
        <w:jc w:val="both"/>
        <w:rPr>
          <w:color w:val="000000"/>
        </w:rPr>
      </w:pPr>
      <w:r w:rsidRPr="00DB38D4">
        <w:rPr>
          <w:color w:val="000000"/>
        </w:rPr>
        <w:t xml:space="preserve">sodelovanje </w:t>
      </w:r>
      <w:r w:rsidRPr="00DB38D4">
        <w:rPr>
          <w:b/>
          <w:color w:val="000000"/>
        </w:rPr>
        <w:t>svetovalne službe</w:t>
      </w:r>
      <w:r w:rsidRPr="00DB38D4" w:rsidR="00735041">
        <w:rPr>
          <w:color w:val="000000"/>
        </w:rPr>
        <w:t xml:space="preserve"> </w:t>
      </w:r>
      <w:r w:rsidRPr="00DB38D4" w:rsidR="005A46A8">
        <w:rPr>
          <w:color w:val="000000"/>
        </w:rPr>
        <w:t>(</w:t>
      </w:r>
      <w:r w:rsidRPr="00DB38D4">
        <w:rPr>
          <w:color w:val="000000"/>
        </w:rPr>
        <w:t>če se težave ponavljajo oz. stopnjujejo in se tudi ob</w:t>
      </w:r>
      <w:r w:rsidRPr="00DB38D4" w:rsidR="00735041">
        <w:rPr>
          <w:color w:val="000000"/>
        </w:rPr>
        <w:t xml:space="preserve"> </w:t>
      </w:r>
      <w:r w:rsidRPr="00DB38D4">
        <w:rPr>
          <w:color w:val="000000"/>
        </w:rPr>
        <w:t>sodelovanju razrednika stanje ni izboljšalo</w:t>
      </w:r>
      <w:r w:rsidRPr="00DB38D4" w:rsidR="005A46A8">
        <w:rPr>
          <w:color w:val="000000"/>
        </w:rPr>
        <w:t>)</w:t>
      </w:r>
      <w:r w:rsidRPr="00DB38D4">
        <w:rPr>
          <w:color w:val="000000"/>
        </w:rPr>
        <w:t>;</w:t>
      </w:r>
    </w:p>
    <w:p xmlns:wp14="http://schemas.microsoft.com/office/word/2010/wordml" w:rsidRPr="00DB38D4" w:rsidR="007E4FB3" w:rsidP="00C14F32" w:rsidRDefault="007E4FB3" w14:paraId="346CF320" wp14:textId="77777777">
      <w:pPr>
        <w:numPr>
          <w:ilvl w:val="0"/>
          <w:numId w:val="11"/>
        </w:numPr>
        <w:shd w:val="clear" w:color="auto" w:fill="FFFFFF"/>
        <w:autoSpaceDE w:val="0"/>
        <w:autoSpaceDN w:val="0"/>
        <w:adjustRightInd w:val="0"/>
        <w:spacing w:line="276" w:lineRule="auto"/>
        <w:jc w:val="both"/>
        <w:rPr>
          <w:color w:val="000000"/>
        </w:rPr>
      </w:pPr>
      <w:r w:rsidRPr="00DB38D4">
        <w:rPr>
          <w:color w:val="000000"/>
        </w:rPr>
        <w:t xml:space="preserve">sodelovanje </w:t>
      </w:r>
      <w:r w:rsidRPr="00DB38D4">
        <w:rPr>
          <w:b/>
          <w:color w:val="000000"/>
        </w:rPr>
        <w:t>vodstva šole</w:t>
      </w:r>
      <w:r w:rsidRPr="00DB38D4" w:rsidR="005A46A8">
        <w:rPr>
          <w:b/>
          <w:color w:val="000000"/>
        </w:rPr>
        <w:t xml:space="preserve"> (</w:t>
      </w:r>
      <w:r w:rsidRPr="00DB38D4">
        <w:rPr>
          <w:color w:val="000000"/>
        </w:rPr>
        <w:t>če se težave ponavljajo oz. stopnjujejo in se tudi ob</w:t>
      </w:r>
      <w:r w:rsidRPr="00DB38D4" w:rsidR="00FF5260">
        <w:rPr>
          <w:color w:val="000000"/>
        </w:rPr>
        <w:t xml:space="preserve"> </w:t>
      </w:r>
      <w:r w:rsidRPr="00DB38D4">
        <w:rPr>
          <w:color w:val="000000"/>
        </w:rPr>
        <w:t>sodelovanju razrednika in svetovalne službe stanje ni izboljšalo</w:t>
      </w:r>
      <w:r w:rsidRPr="00DB38D4" w:rsidR="005A46A8">
        <w:rPr>
          <w:color w:val="000000"/>
        </w:rPr>
        <w:t>)</w:t>
      </w:r>
      <w:r w:rsidRPr="00DB38D4">
        <w:rPr>
          <w:color w:val="000000"/>
        </w:rPr>
        <w:t>.</w:t>
      </w:r>
    </w:p>
    <w:p xmlns:wp14="http://schemas.microsoft.com/office/word/2010/wordml" w:rsidRPr="00DB38D4" w:rsidR="007E4FB3" w:rsidP="00FF5260" w:rsidRDefault="007E4FB3" w14:paraId="4FF8F2D4" wp14:textId="77777777">
      <w:pPr>
        <w:pStyle w:val="Naslov2"/>
        <w:numPr>
          <w:ilvl w:val="0"/>
          <w:numId w:val="0"/>
        </w:numPr>
        <w:rPr>
          <w:rFonts w:ascii="Times New Roman" w:hAnsi="Times New Roman" w:cs="Times New Roman"/>
          <w:color w:val="000000"/>
        </w:rPr>
      </w:pPr>
      <w:bookmarkStart w:name="_Toc461614860" w:id="25"/>
      <w:r w:rsidRPr="00DB38D4">
        <w:rPr>
          <w:rFonts w:ascii="Times New Roman" w:hAnsi="Times New Roman" w:cs="Times New Roman"/>
          <w:color w:val="000000"/>
        </w:rPr>
        <w:t>ODGOVORNOSTI STARŠEV</w:t>
      </w:r>
      <w:bookmarkEnd w:id="25"/>
    </w:p>
    <w:p xmlns:wp14="http://schemas.microsoft.com/office/word/2010/wordml" w:rsidRPr="00DB38D4" w:rsidR="007E4FB3" w:rsidP="00C93ED2" w:rsidRDefault="00040EC3" w14:paraId="069C87C2" wp14:textId="77777777">
      <w:pPr>
        <w:numPr>
          <w:ilvl w:val="0"/>
          <w:numId w:val="15"/>
        </w:numPr>
        <w:autoSpaceDE w:val="0"/>
        <w:autoSpaceDN w:val="0"/>
        <w:adjustRightInd w:val="0"/>
        <w:jc w:val="both"/>
        <w:rPr>
          <w:color w:val="000000"/>
        </w:rPr>
      </w:pPr>
      <w:r w:rsidRPr="00DB38D4">
        <w:rPr>
          <w:color w:val="000000"/>
        </w:rPr>
        <w:t>S</w:t>
      </w:r>
      <w:r w:rsidRPr="00DB38D4" w:rsidR="007E4FB3">
        <w:rPr>
          <w:color w:val="000000"/>
        </w:rPr>
        <w:t>krbijo za zdrav razvoj svojega otroka, ga izobražujejo, vzgajajo, materialno vzdržujejo in skrbijo</w:t>
      </w:r>
      <w:r w:rsidRPr="00DB38D4" w:rsidR="00C93ED2">
        <w:rPr>
          <w:color w:val="000000"/>
        </w:rPr>
        <w:t xml:space="preserve"> </w:t>
      </w:r>
      <w:r w:rsidRPr="00DB38D4" w:rsidR="007E4FB3">
        <w:rPr>
          <w:color w:val="000000"/>
        </w:rPr>
        <w:t>za njegovo varnost;</w:t>
      </w:r>
    </w:p>
    <w:p xmlns:wp14="http://schemas.microsoft.com/office/word/2010/wordml" w:rsidRPr="00DB38D4" w:rsidR="007E4FB3" w:rsidP="00C93ED2" w:rsidRDefault="007E4FB3" w14:paraId="569EB1DF" wp14:textId="77777777">
      <w:pPr>
        <w:numPr>
          <w:ilvl w:val="0"/>
          <w:numId w:val="15"/>
        </w:numPr>
        <w:autoSpaceDE w:val="0"/>
        <w:autoSpaceDN w:val="0"/>
        <w:adjustRightInd w:val="0"/>
        <w:jc w:val="both"/>
        <w:rPr>
          <w:color w:val="000000"/>
        </w:rPr>
      </w:pPr>
      <w:r w:rsidRPr="00DB38D4">
        <w:rPr>
          <w:color w:val="000000"/>
        </w:rPr>
        <w:t>otroku zagotavljajo varstvo pred gospodarskim, socialnim, telesnim, duševnim ali drugim</w:t>
      </w:r>
      <w:r w:rsidRPr="00DB38D4" w:rsidR="00D4630A">
        <w:rPr>
          <w:color w:val="000000"/>
        </w:rPr>
        <w:t xml:space="preserve"> </w:t>
      </w:r>
      <w:r w:rsidRPr="00DB38D4">
        <w:rPr>
          <w:color w:val="000000"/>
        </w:rPr>
        <w:t>izkoriščanjem in zlorabljanjem;</w:t>
      </w:r>
    </w:p>
    <w:p xmlns:wp14="http://schemas.microsoft.com/office/word/2010/wordml" w:rsidRPr="00DB38D4" w:rsidR="007E4FB3" w:rsidP="00C93ED2" w:rsidRDefault="007E4FB3" w14:paraId="5DB3F8BE" wp14:textId="77777777">
      <w:pPr>
        <w:numPr>
          <w:ilvl w:val="0"/>
          <w:numId w:val="15"/>
        </w:numPr>
        <w:autoSpaceDE w:val="0"/>
        <w:autoSpaceDN w:val="0"/>
        <w:adjustRightInd w:val="0"/>
        <w:jc w:val="both"/>
        <w:rPr>
          <w:color w:val="000000"/>
        </w:rPr>
      </w:pPr>
      <w:r w:rsidRPr="00DB38D4">
        <w:rPr>
          <w:color w:val="000000"/>
        </w:rPr>
        <w:t>otroku zagotavljajo nemoteno učenje in poskrb</w:t>
      </w:r>
      <w:r w:rsidRPr="00DB38D4" w:rsidR="00040EC3">
        <w:rPr>
          <w:color w:val="000000"/>
        </w:rPr>
        <w:t>ijo</w:t>
      </w:r>
      <w:r w:rsidRPr="00DB38D4">
        <w:rPr>
          <w:color w:val="000000"/>
        </w:rPr>
        <w:t>, da otrok izpolnjuje šolske obveznosti</w:t>
      </w:r>
      <w:r w:rsidRPr="00DB38D4" w:rsidR="00D4630A">
        <w:rPr>
          <w:color w:val="000000"/>
        </w:rPr>
        <w:t xml:space="preserve"> </w:t>
      </w:r>
      <w:r w:rsidRPr="00DB38D4">
        <w:rPr>
          <w:color w:val="000000"/>
        </w:rPr>
        <w:t>(pripravljenost na pouk, domače naloge, prinašanje šolskih potrebščin ipd.);</w:t>
      </w:r>
    </w:p>
    <w:p xmlns:wp14="http://schemas.microsoft.com/office/word/2010/wordml" w:rsidRPr="00DB38D4" w:rsidR="007E4FB3" w:rsidP="00C93ED2" w:rsidRDefault="007E4FB3" w14:paraId="2A7B4D48" wp14:textId="77777777">
      <w:pPr>
        <w:numPr>
          <w:ilvl w:val="0"/>
          <w:numId w:val="15"/>
        </w:numPr>
        <w:autoSpaceDE w:val="0"/>
        <w:autoSpaceDN w:val="0"/>
        <w:adjustRightInd w:val="0"/>
        <w:jc w:val="both"/>
        <w:rPr>
          <w:color w:val="000000"/>
        </w:rPr>
      </w:pPr>
      <w:r w:rsidRPr="00DB38D4">
        <w:rPr>
          <w:color w:val="000000"/>
        </w:rPr>
        <w:t>redno sodelujejo s šolo, se zanimajo za otroka in spremljajo njegov napredek tako, da prihajajo</w:t>
      </w:r>
      <w:r w:rsidRPr="00DB38D4" w:rsidR="00D4630A">
        <w:rPr>
          <w:color w:val="000000"/>
        </w:rPr>
        <w:t xml:space="preserve"> </w:t>
      </w:r>
      <w:r w:rsidRPr="00DB38D4">
        <w:rPr>
          <w:color w:val="000000"/>
        </w:rPr>
        <w:t>na govorilne ure in obiskujejo roditeljske sestanke;</w:t>
      </w:r>
    </w:p>
    <w:p xmlns:wp14="http://schemas.microsoft.com/office/word/2010/wordml" w:rsidRPr="00DB38D4" w:rsidR="007E4FB3" w:rsidP="00C93ED2" w:rsidRDefault="007E4FB3" w14:paraId="456DB926" wp14:textId="77777777">
      <w:pPr>
        <w:numPr>
          <w:ilvl w:val="0"/>
          <w:numId w:val="15"/>
        </w:numPr>
        <w:autoSpaceDE w:val="0"/>
        <w:autoSpaceDN w:val="0"/>
        <w:adjustRightInd w:val="0"/>
        <w:jc w:val="both"/>
        <w:rPr>
          <w:color w:val="000000"/>
        </w:rPr>
      </w:pPr>
      <w:r w:rsidRPr="00DB38D4">
        <w:rPr>
          <w:color w:val="000000"/>
        </w:rPr>
        <w:t>v primeru, ko strokovni delavci šole presodijo, da je potreben daljši in poglobljen razgovor o</w:t>
      </w:r>
      <w:r w:rsidRPr="00DB38D4" w:rsidR="00D4630A">
        <w:rPr>
          <w:color w:val="000000"/>
        </w:rPr>
        <w:t xml:space="preserve"> </w:t>
      </w:r>
      <w:r w:rsidRPr="00DB38D4">
        <w:rPr>
          <w:color w:val="000000"/>
        </w:rPr>
        <w:t>otrokovem vedenju ali težavah v šoli, starše povabijo k sodelovanju; če se le-ti povabilom ne</w:t>
      </w:r>
      <w:r w:rsidRPr="00DB38D4" w:rsidR="00D4630A">
        <w:rPr>
          <w:color w:val="000000"/>
        </w:rPr>
        <w:t xml:space="preserve"> </w:t>
      </w:r>
      <w:r w:rsidRPr="00DB38D4">
        <w:rPr>
          <w:color w:val="000000"/>
        </w:rPr>
        <w:t>odzivajo, šola poišče pomoč v drugih institucijah psiho-socialne pomoči (center za socialno delo,</w:t>
      </w:r>
      <w:r w:rsidRPr="00DB38D4" w:rsidR="00D4630A">
        <w:rPr>
          <w:color w:val="000000"/>
        </w:rPr>
        <w:t xml:space="preserve"> </w:t>
      </w:r>
      <w:r w:rsidRPr="00DB38D4">
        <w:rPr>
          <w:color w:val="000000"/>
        </w:rPr>
        <w:t>svetovalni center in ostale pristojne institucije);</w:t>
      </w:r>
    </w:p>
    <w:p xmlns:wp14="http://schemas.microsoft.com/office/word/2010/wordml" w:rsidRPr="00DB38D4" w:rsidR="007E4FB3" w:rsidP="00C93ED2" w:rsidRDefault="007E4FB3" w14:paraId="46329D4F" wp14:textId="77777777">
      <w:pPr>
        <w:numPr>
          <w:ilvl w:val="0"/>
          <w:numId w:val="15"/>
        </w:numPr>
        <w:autoSpaceDE w:val="0"/>
        <w:autoSpaceDN w:val="0"/>
        <w:adjustRightInd w:val="0"/>
        <w:jc w:val="both"/>
        <w:rPr>
          <w:color w:val="000000"/>
        </w:rPr>
      </w:pPr>
      <w:r w:rsidRPr="00DB38D4">
        <w:rPr>
          <w:color w:val="000000"/>
        </w:rPr>
        <w:t xml:space="preserve">razrednika seznanijo z izostanki otroka od pouka </w:t>
      </w:r>
      <w:r w:rsidRPr="00DB38D4" w:rsidR="00040EC3">
        <w:rPr>
          <w:color w:val="000000"/>
        </w:rPr>
        <w:t>in</w:t>
      </w:r>
      <w:r w:rsidRPr="00DB38D4">
        <w:rPr>
          <w:color w:val="000000"/>
        </w:rPr>
        <w:t xml:space="preserve"> ostalih šolskih obveznosti </w:t>
      </w:r>
      <w:r w:rsidRPr="00DB38D4" w:rsidR="00040EC3">
        <w:rPr>
          <w:color w:val="000000"/>
        </w:rPr>
        <w:t>ter</w:t>
      </w:r>
      <w:r w:rsidRPr="00DB38D4">
        <w:rPr>
          <w:color w:val="000000"/>
        </w:rPr>
        <w:t xml:space="preserve"> odsotnost</w:t>
      </w:r>
      <w:r w:rsidRPr="00DB38D4" w:rsidR="00426DEE">
        <w:rPr>
          <w:color w:val="000000"/>
        </w:rPr>
        <w:t xml:space="preserve"> </w:t>
      </w:r>
      <w:r w:rsidRPr="00DB38D4">
        <w:rPr>
          <w:color w:val="000000"/>
        </w:rPr>
        <w:t>opravičijo v skladu z zakonskimi določili;</w:t>
      </w:r>
    </w:p>
    <w:p xmlns:wp14="http://schemas.microsoft.com/office/word/2010/wordml" w:rsidRPr="00DB38D4" w:rsidR="007E4FB3" w:rsidP="00C93ED2" w:rsidRDefault="007E4FB3" w14:paraId="4DBDA8DA" wp14:textId="77777777">
      <w:pPr>
        <w:numPr>
          <w:ilvl w:val="0"/>
          <w:numId w:val="15"/>
        </w:numPr>
        <w:autoSpaceDE w:val="0"/>
        <w:autoSpaceDN w:val="0"/>
        <w:adjustRightInd w:val="0"/>
        <w:jc w:val="both"/>
        <w:rPr>
          <w:color w:val="000000"/>
        </w:rPr>
      </w:pPr>
      <w:r w:rsidRPr="00DB38D4">
        <w:rPr>
          <w:color w:val="000000"/>
        </w:rPr>
        <w:t xml:space="preserve">svojim otrokom jasno pokažejo, da se strinjajo s pravili šole in nasprotujejo </w:t>
      </w:r>
      <w:r w:rsidRPr="00DB38D4" w:rsidR="00040EC3">
        <w:rPr>
          <w:color w:val="000000"/>
        </w:rPr>
        <w:t xml:space="preserve">otrokovim </w:t>
      </w:r>
      <w:r w:rsidRPr="00DB38D4">
        <w:rPr>
          <w:color w:val="000000"/>
        </w:rPr>
        <w:t>kršitvam;</w:t>
      </w:r>
    </w:p>
    <w:p xmlns:wp14="http://schemas.microsoft.com/office/word/2010/wordml" w:rsidRPr="00DB38D4" w:rsidR="007E4FB3" w:rsidP="00C93ED2" w:rsidRDefault="007E4FB3" w14:paraId="625749F1" wp14:textId="77777777">
      <w:pPr>
        <w:numPr>
          <w:ilvl w:val="0"/>
          <w:numId w:val="15"/>
        </w:numPr>
        <w:autoSpaceDE w:val="0"/>
        <w:autoSpaceDN w:val="0"/>
        <w:adjustRightInd w:val="0"/>
        <w:jc w:val="both"/>
        <w:rPr>
          <w:color w:val="000000"/>
        </w:rPr>
      </w:pPr>
      <w:r w:rsidRPr="00DB38D4">
        <w:rPr>
          <w:color w:val="000000"/>
        </w:rPr>
        <w:t>starši učenca, ki ima težave pri spoštovanju dogovorov in pravil šolskega reda, se doma z</w:t>
      </w:r>
      <w:r w:rsidRPr="00DB38D4" w:rsidR="00426DEE">
        <w:rPr>
          <w:color w:val="000000"/>
        </w:rPr>
        <w:t xml:space="preserve"> </w:t>
      </w:r>
      <w:r w:rsidRPr="00DB38D4">
        <w:rPr>
          <w:color w:val="000000"/>
        </w:rPr>
        <w:t>otrokom pogovorijo, sodelujejo v aktivnostih, ki jih predlaga šola, skupaj sprejmejo ukrepe za</w:t>
      </w:r>
      <w:r w:rsidRPr="00DB38D4" w:rsidR="00426DEE">
        <w:rPr>
          <w:color w:val="000000"/>
        </w:rPr>
        <w:t xml:space="preserve"> </w:t>
      </w:r>
      <w:r w:rsidRPr="00DB38D4">
        <w:rPr>
          <w:color w:val="000000"/>
        </w:rPr>
        <w:t>izboljšanje stanja in se le-teh držijo;</w:t>
      </w:r>
    </w:p>
    <w:p xmlns:wp14="http://schemas.microsoft.com/office/word/2010/wordml" w:rsidRPr="00DB38D4" w:rsidR="007E4FB3" w:rsidP="6218C72A" w:rsidRDefault="007E4FB3" w14:paraId="57348A0E" wp14:textId="5F25994E">
      <w:pPr>
        <w:numPr>
          <w:ilvl w:val="0"/>
          <w:numId w:val="15"/>
        </w:numPr>
        <w:autoSpaceDE w:val="0"/>
        <w:autoSpaceDN w:val="0"/>
        <w:adjustRightInd w:val="0"/>
        <w:jc w:val="both"/>
        <w:rPr>
          <w:color w:val="FFD966" w:themeColor="accent4" w:themeTint="99" w:themeShade="FF"/>
          <w:sz w:val="24"/>
          <w:szCs w:val="24"/>
        </w:rPr>
      </w:pPr>
      <w:r w:rsidRPr="6218C72A" w:rsidR="007E4FB3">
        <w:rPr>
          <w:color w:val="000000" w:themeColor="text1" w:themeTint="FF" w:themeShade="FF"/>
        </w:rPr>
        <w:t xml:space="preserve">s svojim ravnanjem </w:t>
      </w:r>
      <w:r w:rsidRPr="6218C72A" w:rsidR="007E4FB3">
        <w:rPr>
          <w:color w:val="F026DF"/>
        </w:rPr>
        <w:t>i</w:t>
      </w:r>
      <w:r w:rsidRPr="6218C72A" w:rsidR="0B81A854">
        <w:rPr>
          <w:color w:val="F026DF"/>
        </w:rPr>
        <w:t xml:space="preserve">n kulturno komunikacijo (tudi pred svojimi otroki) </w:t>
      </w:r>
      <w:r w:rsidRPr="6218C72A" w:rsidR="0B81A854">
        <w:rPr>
          <w:color w:val="000000" w:themeColor="text1" w:themeTint="FF" w:themeShade="FF"/>
        </w:rPr>
        <w:t>i</w:t>
      </w:r>
      <w:r w:rsidRPr="6218C72A" w:rsidR="007E4FB3">
        <w:rPr>
          <w:color w:val="000000" w:themeColor="text1" w:themeTint="FF" w:themeShade="FF"/>
        </w:rPr>
        <w:t>zražajo spoštljiv odnos do učiteljev in ostalih delavcev šole;</w:t>
      </w:r>
      <w:r w:rsidRPr="6218C72A" w:rsidR="7C9437CA">
        <w:rPr>
          <w:color w:val="000000" w:themeColor="text1" w:themeTint="FF" w:themeShade="FF"/>
        </w:rPr>
        <w:t xml:space="preserve"> </w:t>
      </w:r>
      <w:r w:rsidRPr="6218C72A" w:rsidR="7C9437CA">
        <w:rPr>
          <w:color w:val="FFD966" w:themeColor="accent4" w:themeTint="99" w:themeShade="FF"/>
          <w:sz w:val="24"/>
          <w:szCs w:val="24"/>
        </w:rPr>
        <w:t>Protokol ukrepanja ob neprimerni komunikaciji z delavce šole.</w:t>
      </w:r>
    </w:p>
    <w:p xmlns:wp14="http://schemas.microsoft.com/office/word/2010/wordml" w:rsidRPr="00DB38D4" w:rsidR="007E4FB3" w:rsidP="6218C72A" w:rsidRDefault="007E4FB3" w14:paraId="0D11C527" wp14:textId="2897C6A3">
      <w:pPr>
        <w:pStyle w:val="Navaden"/>
        <w:numPr>
          <w:ilvl w:val="0"/>
          <w:numId w:val="15"/>
        </w:numPr>
        <w:autoSpaceDE w:val="0"/>
        <w:autoSpaceDN w:val="0"/>
        <w:adjustRightInd w:val="0"/>
        <w:jc w:val="both"/>
        <w:rPr>
          <w:color w:val="000000"/>
          <w:sz w:val="24"/>
          <w:szCs w:val="24"/>
        </w:rPr>
      </w:pPr>
    </w:p>
    <w:p xmlns:wp14="http://schemas.microsoft.com/office/word/2010/wordml" w:rsidRPr="00DB38D4" w:rsidR="007E4FB3" w:rsidP="00C93ED2" w:rsidRDefault="007E4FB3" w14:paraId="4785D146" wp14:textId="1A90E4EF">
      <w:pPr>
        <w:numPr>
          <w:ilvl w:val="0"/>
          <w:numId w:val="15"/>
        </w:numPr>
        <w:autoSpaceDE w:val="0"/>
        <w:autoSpaceDN w:val="0"/>
        <w:adjustRightInd w:val="0"/>
        <w:jc w:val="both"/>
        <w:rPr>
          <w:color w:val="000000"/>
        </w:rPr>
      </w:pPr>
      <w:r w:rsidRPr="6218C72A" w:rsidR="007E4FB3">
        <w:rPr>
          <w:color w:val="000000" w:themeColor="text1" w:themeTint="FF" w:themeShade="FF"/>
        </w:rPr>
        <w:t>podpirajo učitelje in druge delavce šole v njihovih vzgojnih prizadevanjih ter sodelujejo pri</w:t>
      </w:r>
      <w:r w:rsidRPr="6218C72A" w:rsidR="00426DEE">
        <w:rPr>
          <w:color w:val="000000" w:themeColor="text1" w:themeTint="FF" w:themeShade="FF"/>
        </w:rPr>
        <w:t xml:space="preserve"> </w:t>
      </w:r>
      <w:r w:rsidRPr="6218C72A" w:rsidR="007E4FB3">
        <w:rPr>
          <w:color w:val="000000" w:themeColor="text1" w:themeTint="FF" w:themeShade="FF"/>
        </w:rPr>
        <w:t>oblikovanju vzgojnega načrta šole in oddelka</w:t>
      </w:r>
    </w:p>
    <w:p xmlns:wp14="http://schemas.microsoft.com/office/word/2010/wordml" w:rsidRPr="00DB38D4" w:rsidR="00426DEE" w:rsidP="6218C72A" w:rsidRDefault="00426DEE" w14:paraId="21D52E0D" wp14:textId="09D57003">
      <w:pPr>
        <w:pStyle w:val="Navaden"/>
        <w:numPr>
          <w:ilvl w:val="0"/>
          <w:numId w:val="15"/>
        </w:numPr>
        <w:autoSpaceDE w:val="0"/>
        <w:autoSpaceDN w:val="0"/>
        <w:adjustRightInd w:val="0"/>
        <w:jc w:val="both"/>
        <w:rPr>
          <w:color w:val="C00000"/>
          <w:sz w:val="24"/>
          <w:szCs w:val="24"/>
        </w:rPr>
      </w:pPr>
      <w:r w:rsidRPr="1BA3CB7A" w:rsidR="1B050AB9">
        <w:rPr>
          <w:color w:val="F026DF"/>
          <w:sz w:val="24"/>
          <w:szCs w:val="24"/>
        </w:rPr>
        <w:t>r</w:t>
      </w:r>
      <w:r w:rsidRPr="1BA3CB7A" w:rsidR="50172AE1">
        <w:rPr>
          <w:color w:val="F026DF"/>
          <w:sz w:val="24"/>
          <w:szCs w:val="24"/>
        </w:rPr>
        <w:t>azumejo in upoštevajo, da je komunikacija preko e-pošte namenjena zgolj pomembnim obvestilom (opravičilo izostanka, sprememba odhoda domov)</w:t>
      </w:r>
      <w:r w:rsidRPr="1BA3CB7A" w:rsidR="44DFA83B">
        <w:rPr>
          <w:color w:val="F026DF"/>
          <w:sz w:val="24"/>
          <w:szCs w:val="24"/>
        </w:rPr>
        <w:t>, poglobljene pogovore pa se opravi na govorilnih urah v živo</w:t>
      </w:r>
      <w:r w:rsidRPr="1BA3CB7A" w:rsidR="11640C96">
        <w:rPr>
          <w:color w:val="F026DF"/>
          <w:sz w:val="24"/>
          <w:szCs w:val="24"/>
        </w:rPr>
        <w:t>) ter da učitelji odpisujejo na e-pošto le do 15.00</w:t>
      </w:r>
      <w:r w:rsidRPr="1BA3CB7A" w:rsidR="3BC10270">
        <w:rPr>
          <w:color w:val="F026DF"/>
          <w:sz w:val="24"/>
          <w:szCs w:val="24"/>
        </w:rPr>
        <w:t xml:space="preserve"> </w:t>
      </w:r>
      <w:r w:rsidRPr="1BA3CB7A" w:rsidR="4455E8FD">
        <w:rPr>
          <w:color w:val="F026DF"/>
          <w:sz w:val="24"/>
          <w:szCs w:val="24"/>
        </w:rPr>
        <w:t xml:space="preserve">, </w:t>
      </w:r>
      <w:r w:rsidRPr="1BA3CB7A" w:rsidR="4455E8FD">
        <w:rPr>
          <w:color w:val="FFC000" w:themeColor="accent4" w:themeTint="FF" w:themeShade="FF"/>
          <w:sz w:val="24"/>
          <w:szCs w:val="24"/>
        </w:rPr>
        <w:t>kar ne velja v času bolniške odsotnosti</w:t>
      </w:r>
      <w:r w:rsidRPr="1BA3CB7A" w:rsidR="5B0375D7">
        <w:rPr>
          <w:color w:val="FFC000" w:themeColor="accent4" w:themeTint="FF" w:themeShade="FF"/>
          <w:sz w:val="24"/>
          <w:szCs w:val="24"/>
        </w:rPr>
        <w:t xml:space="preserve"> učitelja</w:t>
      </w:r>
      <w:r w:rsidRPr="1BA3CB7A" w:rsidR="4455E8FD">
        <w:rPr>
          <w:color w:val="FFC000" w:themeColor="accent4" w:themeTint="FF" w:themeShade="FF"/>
          <w:sz w:val="24"/>
          <w:szCs w:val="24"/>
        </w:rPr>
        <w:t xml:space="preserve"> </w:t>
      </w:r>
      <w:r w:rsidRPr="1BA3CB7A" w:rsidR="3BC10270">
        <w:rPr>
          <w:color w:val="F026DF"/>
          <w:sz w:val="24"/>
          <w:szCs w:val="24"/>
        </w:rPr>
        <w:t>(</w:t>
      </w:r>
      <w:r w:rsidRPr="1BA3CB7A" w:rsidR="3BC10270">
        <w:rPr>
          <w:b w:val="1"/>
          <w:bCs w:val="1"/>
          <w:color w:val="C00000"/>
          <w:sz w:val="24"/>
          <w:szCs w:val="24"/>
        </w:rPr>
        <w:t>velja tudi za učence)</w:t>
      </w:r>
      <w:r w:rsidRPr="1BA3CB7A" w:rsidR="3BC10270">
        <w:rPr>
          <w:color w:val="C00000"/>
          <w:sz w:val="24"/>
          <w:szCs w:val="24"/>
        </w:rPr>
        <w:t>.</w:t>
      </w:r>
      <w:r w:rsidRPr="1BA3CB7A" w:rsidR="7AFFCCFD">
        <w:rPr>
          <w:color w:val="C00000"/>
          <w:sz w:val="24"/>
          <w:szCs w:val="24"/>
        </w:rPr>
        <w:t xml:space="preserve"> </w:t>
      </w:r>
      <w:r w:rsidRPr="1BA3CB7A" w:rsidR="7AFFCCFD">
        <w:rPr>
          <w:color w:val="FFC000" w:themeColor="accent4" w:themeTint="FF" w:themeShade="FF"/>
          <w:sz w:val="24"/>
          <w:szCs w:val="24"/>
        </w:rPr>
        <w:t>Se strinjamo!</w:t>
      </w:r>
      <w:r w:rsidRPr="1BA3CB7A" w:rsidR="55DD943A">
        <w:rPr>
          <w:color w:val="FFC000" w:themeColor="accent4" w:themeTint="FF" w:themeShade="FF"/>
          <w:sz w:val="24"/>
          <w:szCs w:val="24"/>
        </w:rPr>
        <w:t xml:space="preserve"> </w:t>
      </w:r>
      <w:r w:rsidRPr="1BA3CB7A" w:rsidR="55DD943A">
        <w:rPr>
          <w:color w:val="FF0000"/>
          <w:sz w:val="24"/>
          <w:szCs w:val="24"/>
        </w:rPr>
        <w:t>Se strinjamo!</w:t>
      </w:r>
    </w:p>
    <w:p xmlns:wp14="http://schemas.microsoft.com/office/word/2010/wordml" w:rsidRPr="00DB38D4" w:rsidR="00426DEE" w:rsidP="6218C72A" w:rsidRDefault="00426DEE" w14:paraId="34DE18F0" wp14:textId="3306441E">
      <w:pPr>
        <w:pStyle w:val="Navaden"/>
        <w:numPr>
          <w:ilvl w:val="0"/>
          <w:numId w:val="15"/>
        </w:numPr>
        <w:autoSpaceDE w:val="0"/>
        <w:autoSpaceDN w:val="0"/>
        <w:adjustRightInd w:val="0"/>
        <w:jc w:val="both"/>
        <w:rPr>
          <w:color w:val="C00000"/>
          <w:sz w:val="24"/>
          <w:szCs w:val="24"/>
        </w:rPr>
      </w:pPr>
      <w:r w:rsidRPr="6218C72A" w:rsidR="3BC10270">
        <w:rPr>
          <w:color w:val="C00000"/>
          <w:sz w:val="24"/>
          <w:szCs w:val="24"/>
        </w:rPr>
        <w:t>Odgovornost staršev, da otroke redno pošiljajo v šolo</w:t>
      </w:r>
      <w:r w:rsidRPr="6218C72A" w:rsidR="42195FBA">
        <w:rPr>
          <w:color w:val="C00000"/>
          <w:sz w:val="24"/>
          <w:szCs w:val="24"/>
        </w:rPr>
        <w:t xml:space="preserve"> (postaviti mejo, od katere naprej mora prinesti zdravniško opravičilo)</w:t>
      </w:r>
      <w:r w:rsidRPr="6218C72A" w:rsidR="3BC10270">
        <w:rPr>
          <w:color w:val="C00000"/>
          <w:sz w:val="24"/>
          <w:szCs w:val="24"/>
        </w:rPr>
        <w:t xml:space="preserve">. </w:t>
      </w:r>
    </w:p>
    <w:p xmlns:wp14="http://schemas.microsoft.com/office/word/2010/wordml" w:rsidRPr="00DB38D4" w:rsidR="00426DEE" w:rsidP="6218C72A" w:rsidRDefault="00426DEE" w14:paraId="19798E59" wp14:textId="0C8A34E0">
      <w:pPr>
        <w:pStyle w:val="Navaden"/>
        <w:numPr>
          <w:ilvl w:val="0"/>
          <w:numId w:val="15"/>
        </w:numPr>
        <w:autoSpaceDE w:val="0"/>
        <w:autoSpaceDN w:val="0"/>
        <w:adjustRightInd w:val="0"/>
        <w:jc w:val="both"/>
        <w:rPr>
          <w:color w:val="FFD966" w:themeColor="accent4" w:themeTint="99" w:themeShade="FF"/>
          <w:sz w:val="24"/>
          <w:szCs w:val="24"/>
        </w:rPr>
      </w:pPr>
      <w:r w:rsidRPr="6218C72A" w:rsidR="28734EAA">
        <w:rPr>
          <w:color w:val="FFD966" w:themeColor="accent4" w:themeTint="99" w:themeShade="FF"/>
          <w:sz w:val="24"/>
          <w:szCs w:val="24"/>
        </w:rPr>
        <w:t>Naj GDPR velja tudi za starše - govoričenje o učiteljih in šoli, razpravljanje na družbenih omrežjih, razli</w:t>
      </w:r>
      <w:r w:rsidRPr="6218C72A" w:rsidR="2E7A294E">
        <w:rPr>
          <w:color w:val="FFD966" w:themeColor="accent4" w:themeTint="99" w:themeShade="FF"/>
          <w:sz w:val="24"/>
          <w:szCs w:val="24"/>
        </w:rPr>
        <w:t>čnih e-skupinah</w:t>
      </w:r>
    </w:p>
    <w:p xmlns:wp14="http://schemas.microsoft.com/office/word/2010/wordml" w:rsidRPr="00DB38D4" w:rsidR="00426DEE" w:rsidP="6218C72A" w:rsidRDefault="00426DEE" w14:paraId="6D072C0D" wp14:textId="7DE5CBEC">
      <w:pPr>
        <w:pStyle w:val="Navaden"/>
        <w:numPr>
          <w:ilvl w:val="0"/>
          <w:numId w:val="15"/>
        </w:numPr>
        <w:autoSpaceDE w:val="0"/>
        <w:autoSpaceDN w:val="0"/>
        <w:adjustRightInd w:val="0"/>
        <w:jc w:val="both"/>
        <w:rPr>
          <w:color w:val="FFD966" w:themeColor="accent4" w:themeTint="99" w:themeShade="FF"/>
          <w:sz w:val="24"/>
          <w:szCs w:val="24"/>
        </w:rPr>
      </w:pPr>
      <w:r w:rsidRPr="6218C72A" w:rsidR="2E7A294E">
        <w:rPr>
          <w:color w:val="FFD966" w:themeColor="accent4" w:themeTint="99" w:themeShade="FF"/>
          <w:sz w:val="24"/>
          <w:szCs w:val="24"/>
        </w:rPr>
        <w:t xml:space="preserve">Starši naj bodo z VN seznanjeni </w:t>
      </w:r>
      <w:r w:rsidRPr="6218C72A" w:rsidR="52E7DDBC">
        <w:rPr>
          <w:color w:val="FFD966" w:themeColor="accent4" w:themeTint="99" w:themeShade="FF"/>
          <w:sz w:val="24"/>
          <w:szCs w:val="24"/>
        </w:rPr>
        <w:t xml:space="preserve">ob vstopu otroka v šolo </w:t>
      </w:r>
      <w:r w:rsidRPr="6218C72A" w:rsidR="2E7A294E">
        <w:rPr>
          <w:color w:val="FFD966" w:themeColor="accent4" w:themeTint="99" w:themeShade="FF"/>
          <w:sz w:val="24"/>
          <w:szCs w:val="24"/>
        </w:rPr>
        <w:t>(roditeljski sestanek)</w:t>
      </w:r>
    </w:p>
    <w:p w:rsidR="6218C72A" w:rsidP="6218C72A" w:rsidRDefault="6218C72A" w14:paraId="23192DD1" w14:textId="5D7D26C8">
      <w:pPr>
        <w:pStyle w:val="Navaden"/>
        <w:ind w:left="0"/>
        <w:jc w:val="both"/>
        <w:rPr>
          <w:color w:val="FFD966" w:themeColor="accent4" w:themeTint="99" w:themeShade="FF"/>
          <w:sz w:val="24"/>
          <w:szCs w:val="24"/>
        </w:rPr>
      </w:pPr>
    </w:p>
    <w:p xmlns:wp14="http://schemas.microsoft.com/office/word/2010/wordml" w:rsidRPr="00DB38D4" w:rsidR="007E4FB3" w:rsidP="00735041" w:rsidRDefault="007E4FB3" w14:paraId="7ECA38F7" wp14:textId="77777777">
      <w:pPr>
        <w:autoSpaceDE w:val="0"/>
        <w:autoSpaceDN w:val="0"/>
        <w:adjustRightInd w:val="0"/>
        <w:jc w:val="both"/>
        <w:rPr>
          <w:color w:val="000000"/>
        </w:rPr>
      </w:pPr>
      <w:r w:rsidRPr="00DB38D4">
        <w:rPr>
          <w:color w:val="000000"/>
        </w:rPr>
        <w:t>V primeru suma na fizično, spolno, psihično ali ekonomsko nasilje nad otrokom, prisotnosti otroka</w:t>
      </w:r>
      <w:r w:rsidRPr="00DB38D4" w:rsidR="00090241">
        <w:rPr>
          <w:color w:val="000000"/>
        </w:rPr>
        <w:t xml:space="preserve"> </w:t>
      </w:r>
      <w:r w:rsidRPr="00DB38D4">
        <w:rPr>
          <w:color w:val="000000"/>
        </w:rPr>
        <w:t>pri nasilju v družini ter v primeru zanemarjanja otroka (opuščanje dolžne skrbi zanj) smo kot</w:t>
      </w:r>
      <w:r w:rsidRPr="00DB38D4" w:rsidR="00090241">
        <w:rPr>
          <w:color w:val="000000"/>
        </w:rPr>
        <w:t xml:space="preserve"> </w:t>
      </w:r>
      <w:r w:rsidRPr="00DB38D4">
        <w:rPr>
          <w:color w:val="000000"/>
        </w:rPr>
        <w:t>vzgojno-izobraževalna ustanova dolžni podati prijavo na pristojni center za socialno delo.</w:t>
      </w:r>
    </w:p>
    <w:p xmlns:wp14="http://schemas.microsoft.com/office/word/2010/wordml" w:rsidRPr="00DB38D4" w:rsidR="007E4FB3" w:rsidP="00E757FC" w:rsidRDefault="007E4FB3" w14:paraId="06A02184" wp14:textId="77777777">
      <w:pPr>
        <w:pStyle w:val="Naslov2"/>
        <w:numPr>
          <w:ilvl w:val="0"/>
          <w:numId w:val="0"/>
        </w:numPr>
        <w:rPr>
          <w:rFonts w:ascii="Times New Roman" w:hAnsi="Times New Roman" w:cs="Times New Roman"/>
          <w:color w:val="000000"/>
        </w:rPr>
      </w:pPr>
      <w:bookmarkStart w:name="_Toc461614861" w:id="26"/>
      <w:r w:rsidRPr="00DB38D4">
        <w:rPr>
          <w:rFonts w:ascii="Times New Roman" w:hAnsi="Times New Roman" w:cs="Times New Roman"/>
          <w:color w:val="000000"/>
        </w:rPr>
        <w:t>OBVEŠČANJE STARŠEV</w:t>
      </w:r>
      <w:bookmarkEnd w:id="26"/>
    </w:p>
    <w:p xmlns:wp14="http://schemas.microsoft.com/office/word/2010/wordml" w:rsidRPr="00DB38D4" w:rsidR="007E4FB3" w:rsidP="00735041" w:rsidRDefault="007E4FB3" w14:paraId="63F7FF2B" wp14:textId="77777777">
      <w:pPr>
        <w:autoSpaceDE w:val="0"/>
        <w:autoSpaceDN w:val="0"/>
        <w:adjustRightInd w:val="0"/>
        <w:jc w:val="both"/>
        <w:rPr>
          <w:color w:val="000000"/>
        </w:rPr>
      </w:pPr>
      <w:r w:rsidRPr="00DB38D4">
        <w:rPr>
          <w:color w:val="000000"/>
        </w:rPr>
        <w:t>Starše obveš</w:t>
      </w:r>
      <w:r w:rsidRPr="00DB38D4" w:rsidR="00090241">
        <w:rPr>
          <w:color w:val="000000"/>
        </w:rPr>
        <w:t>č</w:t>
      </w:r>
      <w:r w:rsidRPr="00DB38D4">
        <w:rPr>
          <w:color w:val="000000"/>
        </w:rPr>
        <w:t>amo o dogodki</w:t>
      </w:r>
      <w:r w:rsidRPr="00DB38D4" w:rsidR="00040EC3">
        <w:rPr>
          <w:color w:val="000000"/>
        </w:rPr>
        <w:t>h, ki zadevajo njihovega otroka</w:t>
      </w:r>
      <w:r w:rsidRPr="00DB38D4">
        <w:rPr>
          <w:color w:val="000000"/>
        </w:rPr>
        <w:t xml:space="preserve"> ustno, po telefonu ali pisno. Oblike</w:t>
      </w:r>
      <w:r w:rsidRPr="00DB38D4" w:rsidR="00090241">
        <w:rPr>
          <w:color w:val="000000"/>
        </w:rPr>
        <w:t xml:space="preserve"> </w:t>
      </w:r>
      <w:r w:rsidRPr="00DB38D4">
        <w:rPr>
          <w:color w:val="000000"/>
        </w:rPr>
        <w:t>obveščanja so dogovorjene na roditeljskih sestankih posameznih oddelčnih skupnosti. V primerih</w:t>
      </w:r>
    </w:p>
    <w:p xmlns:wp14="http://schemas.microsoft.com/office/word/2010/wordml" w:rsidRPr="00DB38D4" w:rsidR="007E4FB3" w:rsidP="00735041" w:rsidRDefault="007E4FB3" w14:paraId="66F98EF9" wp14:textId="28A09314">
      <w:pPr>
        <w:autoSpaceDE w:val="0"/>
        <w:autoSpaceDN w:val="0"/>
        <w:adjustRightInd w:val="0"/>
        <w:jc w:val="both"/>
        <w:rPr>
          <w:color w:val="000000"/>
        </w:rPr>
      </w:pPr>
      <w:r w:rsidRPr="6218C72A" w:rsidR="007E4FB3">
        <w:rPr>
          <w:color w:val="000000" w:themeColor="text1" w:themeTint="FF" w:themeShade="FF"/>
        </w:rPr>
        <w:t>izrednih dogodkov, ki zadevajo poškodbe</w:t>
      </w:r>
      <w:r w:rsidRPr="6218C72A" w:rsidR="7BFC15AF">
        <w:rPr>
          <w:color w:val="000000" w:themeColor="text1" w:themeTint="FF" w:themeShade="FF"/>
        </w:rPr>
        <w:t xml:space="preserve"> </w:t>
      </w:r>
      <w:r w:rsidRPr="6218C72A" w:rsidR="7BFC15AF">
        <w:rPr>
          <w:color w:val="FFD966" w:themeColor="accent4" w:themeTint="99" w:themeShade="FF"/>
        </w:rPr>
        <w:t>(bolj konkretno)</w:t>
      </w:r>
      <w:r w:rsidRPr="6218C72A" w:rsidR="007E4FB3">
        <w:rPr>
          <w:color w:val="000000" w:themeColor="text1" w:themeTint="FF" w:themeShade="FF"/>
        </w:rPr>
        <w:t>, večjo materialno škodo ali resne kršitve šolskega reda in</w:t>
      </w:r>
      <w:r w:rsidRPr="6218C72A" w:rsidR="00090241">
        <w:rPr>
          <w:color w:val="000000" w:themeColor="text1" w:themeTint="FF" w:themeShade="FF"/>
        </w:rPr>
        <w:t xml:space="preserve"> </w:t>
      </w:r>
      <w:r w:rsidRPr="6218C72A" w:rsidR="007E4FB3">
        <w:rPr>
          <w:color w:val="000000" w:themeColor="text1" w:themeTint="FF" w:themeShade="FF"/>
        </w:rPr>
        <w:t>posredno ali neposredno zadevajo njihovega otroka, pa šola starše vedno in takoj obvesti po</w:t>
      </w:r>
      <w:r w:rsidRPr="6218C72A" w:rsidR="00090241">
        <w:rPr>
          <w:color w:val="000000" w:themeColor="text1" w:themeTint="FF" w:themeShade="FF"/>
        </w:rPr>
        <w:t xml:space="preserve"> </w:t>
      </w:r>
      <w:r w:rsidRPr="6218C72A" w:rsidR="007E4FB3">
        <w:rPr>
          <w:color w:val="000000" w:themeColor="text1" w:themeTint="FF" w:themeShade="FF"/>
        </w:rPr>
        <w:t>telefonu.</w:t>
      </w:r>
      <w:r w:rsidRPr="6218C72A" w:rsidR="61985661">
        <w:rPr>
          <w:color w:val="000000" w:themeColor="text1" w:themeTint="FF" w:themeShade="FF"/>
        </w:rPr>
        <w:t xml:space="preserve"> </w:t>
      </w:r>
    </w:p>
    <w:p xmlns:wp14="http://schemas.microsoft.com/office/word/2010/wordml" w:rsidRPr="00DB38D4" w:rsidR="007E4FB3" w:rsidP="00907C31" w:rsidRDefault="007E4FB3" w14:paraId="5E64ACE7" wp14:textId="77777777">
      <w:pPr>
        <w:pStyle w:val="Naslov1"/>
        <w:rPr>
          <w:rFonts w:ascii="Times New Roman" w:hAnsi="Times New Roman" w:cs="Times New Roman"/>
          <w:color w:val="000000"/>
        </w:rPr>
      </w:pPr>
      <w:bookmarkStart w:name="_Toc461614862" w:id="27"/>
      <w:r w:rsidRPr="00DB38D4">
        <w:rPr>
          <w:rFonts w:ascii="Times New Roman" w:hAnsi="Times New Roman" w:cs="Times New Roman"/>
          <w:color w:val="000000"/>
        </w:rPr>
        <w:t>URESNIČEVANJE IN SPREMLJANJE VZGOJNEGA NAČRTA</w:t>
      </w:r>
      <w:bookmarkEnd w:id="27"/>
    </w:p>
    <w:p xmlns:wp14="http://schemas.microsoft.com/office/word/2010/wordml" w:rsidRPr="00DB38D4" w:rsidR="00090241" w:rsidP="00090241" w:rsidRDefault="00090241" w14:paraId="48A21919" wp14:textId="77777777">
      <w:pPr>
        <w:autoSpaceDE w:val="0"/>
        <w:autoSpaceDN w:val="0"/>
        <w:adjustRightInd w:val="0"/>
        <w:jc w:val="both"/>
        <w:rPr>
          <w:color w:val="000000"/>
        </w:rPr>
      </w:pPr>
    </w:p>
    <w:p xmlns:wp14="http://schemas.microsoft.com/office/word/2010/wordml" w:rsidRPr="00DB38D4" w:rsidR="007E4FB3" w:rsidP="00090241" w:rsidRDefault="007E4FB3" w14:paraId="6A8487F3" wp14:textId="77777777">
      <w:pPr>
        <w:autoSpaceDE w:val="0"/>
        <w:autoSpaceDN w:val="0"/>
        <w:adjustRightInd w:val="0"/>
        <w:jc w:val="both"/>
        <w:rPr>
          <w:color w:val="000000"/>
        </w:rPr>
      </w:pPr>
      <w:r w:rsidRPr="00DB38D4">
        <w:rPr>
          <w:color w:val="000000"/>
        </w:rPr>
        <w:t xml:space="preserve">Vzgojni načrt </w:t>
      </w:r>
      <w:r w:rsidRPr="00DB38D4" w:rsidR="00424E77">
        <w:rPr>
          <w:color w:val="000000"/>
        </w:rPr>
        <w:t xml:space="preserve">OŠ </w:t>
      </w:r>
      <w:r w:rsidRPr="00DB38D4" w:rsidR="00090241">
        <w:rPr>
          <w:color w:val="000000"/>
        </w:rPr>
        <w:t xml:space="preserve">Šenčur </w:t>
      </w:r>
      <w:r w:rsidRPr="00DB38D4">
        <w:rPr>
          <w:color w:val="000000"/>
        </w:rPr>
        <w:t>je temeljni dokument za naše vzgojno delo.</w:t>
      </w:r>
      <w:r w:rsidRPr="00DB38D4" w:rsidR="00090241">
        <w:rPr>
          <w:color w:val="000000"/>
        </w:rPr>
        <w:t xml:space="preserve"> </w:t>
      </w:r>
      <w:r w:rsidRPr="00DB38D4">
        <w:rPr>
          <w:color w:val="000000"/>
        </w:rPr>
        <w:t>Z njegovo realizacijo bom</w:t>
      </w:r>
      <w:r w:rsidRPr="00DB38D4" w:rsidR="006337AA">
        <w:rPr>
          <w:color w:val="000000"/>
        </w:rPr>
        <w:t>o uresničevali cilje 2. člena ZO</w:t>
      </w:r>
      <w:r w:rsidRPr="00DB38D4">
        <w:rPr>
          <w:color w:val="000000"/>
        </w:rPr>
        <w:t>Š. Svoja vzgojna prizadevanja in rezultate</w:t>
      </w:r>
      <w:r w:rsidRPr="00DB38D4" w:rsidR="00090241">
        <w:rPr>
          <w:color w:val="000000"/>
        </w:rPr>
        <w:t xml:space="preserve"> </w:t>
      </w:r>
      <w:r w:rsidRPr="00DB38D4">
        <w:rPr>
          <w:color w:val="000000"/>
        </w:rPr>
        <w:t>bomo vsakoletno ocenili; ugotavljali bomo rezultate našega dela in po potrebi uvajali morebitne</w:t>
      </w:r>
      <w:r w:rsidRPr="00DB38D4" w:rsidR="00090241">
        <w:rPr>
          <w:color w:val="000000"/>
        </w:rPr>
        <w:t xml:space="preserve"> </w:t>
      </w:r>
      <w:r w:rsidRPr="00DB38D4">
        <w:rPr>
          <w:color w:val="000000"/>
        </w:rPr>
        <w:t>izboljšave. Naloge se bodo med letom tudi dopolnjevale s sklepi strokovnih organov šole,</w:t>
      </w:r>
      <w:r w:rsidRPr="00DB38D4" w:rsidR="00090241">
        <w:rPr>
          <w:color w:val="000000"/>
        </w:rPr>
        <w:t xml:space="preserve"> </w:t>
      </w:r>
      <w:r w:rsidRPr="00DB38D4">
        <w:rPr>
          <w:color w:val="000000"/>
        </w:rPr>
        <w:t xml:space="preserve">okrožnicami in navodili </w:t>
      </w:r>
      <w:r w:rsidR="00DB38D4">
        <w:rPr>
          <w:color w:val="000000"/>
        </w:rPr>
        <w:t>pristojnega m</w:t>
      </w:r>
      <w:r w:rsidRPr="00DB38D4">
        <w:rPr>
          <w:color w:val="000000"/>
        </w:rPr>
        <w:t>inistrstva in Zavoda za RS ter s sklepi ustanovitelja.</w:t>
      </w:r>
      <w:r w:rsidRPr="00DB38D4" w:rsidR="00090241">
        <w:rPr>
          <w:color w:val="000000"/>
        </w:rPr>
        <w:t xml:space="preserve"> </w:t>
      </w:r>
      <w:r w:rsidRPr="00DB38D4">
        <w:rPr>
          <w:color w:val="000000"/>
        </w:rPr>
        <w:t>Za</w:t>
      </w:r>
      <w:r w:rsidRPr="00DB38D4" w:rsidR="00090241">
        <w:rPr>
          <w:color w:val="000000"/>
        </w:rPr>
        <w:t xml:space="preserve"> </w:t>
      </w:r>
      <w:r w:rsidRPr="00DB38D4">
        <w:rPr>
          <w:color w:val="000000"/>
        </w:rPr>
        <w:t>realizacijo vzgojnega načrta so odgovorni vsi delavci šole.</w:t>
      </w:r>
    </w:p>
    <w:p xmlns:wp14="http://schemas.microsoft.com/office/word/2010/wordml" w:rsidRPr="00DB38D4" w:rsidR="00090241" w:rsidP="00090241" w:rsidRDefault="00090241" w14:paraId="6BD18F9B" wp14:textId="77777777">
      <w:pPr>
        <w:autoSpaceDE w:val="0"/>
        <w:autoSpaceDN w:val="0"/>
        <w:adjustRightInd w:val="0"/>
        <w:jc w:val="both"/>
        <w:rPr>
          <w:color w:val="000000"/>
        </w:rPr>
      </w:pPr>
    </w:p>
    <w:p xmlns:wp14="http://schemas.microsoft.com/office/word/2010/wordml" w:rsidRPr="00DB38D4" w:rsidR="007E4FB3" w:rsidP="00090241" w:rsidRDefault="007E4FB3" w14:paraId="4684B83A" wp14:textId="77777777">
      <w:pPr>
        <w:autoSpaceDE w:val="0"/>
        <w:autoSpaceDN w:val="0"/>
        <w:adjustRightInd w:val="0"/>
        <w:jc w:val="both"/>
        <w:rPr>
          <w:color w:val="000000"/>
        </w:rPr>
      </w:pPr>
      <w:r w:rsidRPr="00DB38D4">
        <w:rPr>
          <w:color w:val="000000"/>
        </w:rPr>
        <w:t>Nosilci posameznih zadolžitev:</w:t>
      </w:r>
    </w:p>
    <w:p xmlns:wp14="http://schemas.microsoft.com/office/word/2010/wordml" w:rsidRPr="00DB38D4" w:rsidR="007E4FB3" w:rsidP="00090241" w:rsidRDefault="007E4FB3" w14:paraId="331CB1F0" wp14:textId="77777777">
      <w:pPr>
        <w:numPr>
          <w:ilvl w:val="0"/>
          <w:numId w:val="16"/>
        </w:numPr>
        <w:autoSpaceDE w:val="0"/>
        <w:autoSpaceDN w:val="0"/>
        <w:adjustRightInd w:val="0"/>
        <w:jc w:val="both"/>
        <w:rPr>
          <w:color w:val="000000"/>
        </w:rPr>
      </w:pPr>
      <w:r w:rsidRPr="00DB38D4">
        <w:rPr>
          <w:color w:val="000000"/>
        </w:rPr>
        <w:t xml:space="preserve">SVET ŠOLE: </w:t>
      </w:r>
      <w:r w:rsidRPr="00DB38D4" w:rsidR="00040EC3">
        <w:rPr>
          <w:color w:val="000000"/>
        </w:rPr>
        <w:t>s</w:t>
      </w:r>
      <w:r w:rsidRPr="00DB38D4">
        <w:rPr>
          <w:color w:val="000000"/>
        </w:rPr>
        <w:t>prejme vzgojni načrt in poročilo o samoevalvaciji šole.</w:t>
      </w:r>
    </w:p>
    <w:p xmlns:wp14="http://schemas.microsoft.com/office/word/2010/wordml" w:rsidRPr="00DB38D4" w:rsidR="007E4FB3" w:rsidP="00090241" w:rsidRDefault="007E4FB3" w14:paraId="4647D7EE" wp14:textId="77777777">
      <w:pPr>
        <w:numPr>
          <w:ilvl w:val="0"/>
          <w:numId w:val="16"/>
        </w:numPr>
        <w:autoSpaceDE w:val="0"/>
        <w:autoSpaceDN w:val="0"/>
        <w:adjustRightInd w:val="0"/>
        <w:jc w:val="both"/>
        <w:rPr>
          <w:color w:val="000000"/>
        </w:rPr>
      </w:pPr>
      <w:r w:rsidRPr="00DB38D4">
        <w:rPr>
          <w:color w:val="000000"/>
        </w:rPr>
        <w:t xml:space="preserve">UČITELJSKI ZBOR: </w:t>
      </w:r>
      <w:r w:rsidRPr="00DB38D4" w:rsidR="00040EC3">
        <w:rPr>
          <w:color w:val="000000"/>
        </w:rPr>
        <w:t>o</w:t>
      </w:r>
      <w:r w:rsidRPr="00DB38D4">
        <w:rPr>
          <w:color w:val="000000"/>
        </w:rPr>
        <w:t>pravlja vzgojno-izobraževalni proces, oblikuje analize in smernice za</w:t>
      </w:r>
      <w:r w:rsidRPr="00DB38D4" w:rsidR="00090241">
        <w:rPr>
          <w:color w:val="000000"/>
        </w:rPr>
        <w:t xml:space="preserve"> </w:t>
      </w:r>
      <w:r w:rsidRPr="00DB38D4">
        <w:rPr>
          <w:color w:val="000000"/>
        </w:rPr>
        <w:t>nadaljnje delo.</w:t>
      </w:r>
    </w:p>
    <w:p xmlns:wp14="http://schemas.microsoft.com/office/word/2010/wordml" w:rsidRPr="00DB38D4" w:rsidR="007E4FB3" w:rsidP="00090241" w:rsidRDefault="007E4FB3" w14:paraId="3D4CE226" wp14:textId="77777777">
      <w:pPr>
        <w:numPr>
          <w:ilvl w:val="0"/>
          <w:numId w:val="16"/>
        </w:numPr>
        <w:autoSpaceDE w:val="0"/>
        <w:autoSpaceDN w:val="0"/>
        <w:adjustRightInd w:val="0"/>
        <w:jc w:val="both"/>
        <w:rPr>
          <w:color w:val="000000"/>
        </w:rPr>
      </w:pPr>
      <w:r w:rsidRPr="00DB38D4">
        <w:rPr>
          <w:color w:val="000000"/>
        </w:rPr>
        <w:t xml:space="preserve">RAZREDNIKI: </w:t>
      </w:r>
      <w:r w:rsidRPr="00DB38D4" w:rsidR="00040EC3">
        <w:rPr>
          <w:color w:val="000000"/>
        </w:rPr>
        <w:t>s</w:t>
      </w:r>
      <w:r w:rsidRPr="00DB38D4">
        <w:rPr>
          <w:color w:val="000000"/>
        </w:rPr>
        <w:t>o odgovorni za vzgojno in ostalo delo v svojem oddelku.</w:t>
      </w:r>
    </w:p>
    <w:p xmlns:wp14="http://schemas.microsoft.com/office/word/2010/wordml" w:rsidRPr="00DB38D4" w:rsidR="007E4FB3" w:rsidP="00090241" w:rsidRDefault="007E4FB3" w14:paraId="6A07A214" wp14:textId="77777777">
      <w:pPr>
        <w:numPr>
          <w:ilvl w:val="0"/>
          <w:numId w:val="16"/>
        </w:numPr>
        <w:autoSpaceDE w:val="0"/>
        <w:autoSpaceDN w:val="0"/>
        <w:adjustRightInd w:val="0"/>
        <w:jc w:val="both"/>
        <w:rPr>
          <w:color w:val="000000"/>
        </w:rPr>
      </w:pPr>
      <w:r w:rsidRPr="00DB38D4">
        <w:rPr>
          <w:color w:val="000000"/>
        </w:rPr>
        <w:t xml:space="preserve">STARŠI: </w:t>
      </w:r>
      <w:r w:rsidRPr="00DB38D4" w:rsidR="00040EC3">
        <w:rPr>
          <w:color w:val="000000"/>
        </w:rPr>
        <w:t>s</w:t>
      </w:r>
      <w:r w:rsidRPr="00DB38D4">
        <w:rPr>
          <w:color w:val="000000"/>
        </w:rPr>
        <w:t>odelujejo pri pripravi in oblikovanju vzgojnega načrta in</w:t>
      </w:r>
      <w:r w:rsidRPr="00DB38D4" w:rsidR="00090241">
        <w:rPr>
          <w:color w:val="000000"/>
        </w:rPr>
        <w:t xml:space="preserve"> </w:t>
      </w:r>
      <w:r w:rsidRPr="00DB38D4">
        <w:rPr>
          <w:color w:val="000000"/>
        </w:rPr>
        <w:t>soustvarjanju šolske klime.</w:t>
      </w:r>
    </w:p>
    <w:p xmlns:wp14="http://schemas.microsoft.com/office/word/2010/wordml" w:rsidRPr="00DB38D4" w:rsidR="007E4FB3" w:rsidP="00090241" w:rsidRDefault="007E4FB3" w14:paraId="029841EB" wp14:textId="77777777">
      <w:pPr>
        <w:numPr>
          <w:ilvl w:val="0"/>
          <w:numId w:val="16"/>
        </w:numPr>
        <w:autoSpaceDE w:val="0"/>
        <w:autoSpaceDN w:val="0"/>
        <w:adjustRightInd w:val="0"/>
        <w:jc w:val="both"/>
        <w:rPr>
          <w:color w:val="000000"/>
        </w:rPr>
      </w:pPr>
      <w:r w:rsidRPr="00DB38D4">
        <w:rPr>
          <w:color w:val="000000"/>
        </w:rPr>
        <w:t xml:space="preserve">RAVNATELJ: </w:t>
      </w:r>
      <w:r w:rsidRPr="00DB38D4" w:rsidR="00040EC3">
        <w:rPr>
          <w:color w:val="000000"/>
        </w:rPr>
        <w:t>u</w:t>
      </w:r>
      <w:r w:rsidRPr="00DB38D4">
        <w:rPr>
          <w:color w:val="000000"/>
        </w:rPr>
        <w:t>resničuje, spremlja, zagotavlja in ugotavlja kakovost s</w:t>
      </w:r>
      <w:r w:rsidRPr="00DB38D4" w:rsidR="00090241">
        <w:rPr>
          <w:color w:val="000000"/>
        </w:rPr>
        <w:t xml:space="preserve"> </w:t>
      </w:r>
      <w:r w:rsidRPr="00DB38D4">
        <w:rPr>
          <w:color w:val="000000"/>
        </w:rPr>
        <w:t>samoevalvacijo.</w:t>
      </w:r>
    </w:p>
    <w:p xmlns:wp14="http://schemas.microsoft.com/office/word/2010/wordml" w:rsidRPr="00DB38D4" w:rsidR="0059208A" w:rsidP="00230030" w:rsidRDefault="0059208A" w14:paraId="238601FE" wp14:textId="77777777">
      <w:pPr>
        <w:autoSpaceDE w:val="0"/>
        <w:autoSpaceDN w:val="0"/>
        <w:adjustRightInd w:val="0"/>
        <w:jc w:val="both"/>
        <w:rPr>
          <w:color w:val="000000"/>
        </w:rPr>
      </w:pPr>
    </w:p>
    <w:p xmlns:wp14="http://schemas.microsoft.com/office/word/2010/wordml" w:rsidRPr="00DB38D4" w:rsidR="007E4FB3" w:rsidP="00230030" w:rsidRDefault="007E4FB3" w14:paraId="12DFDCA6" wp14:textId="77777777">
      <w:pPr>
        <w:autoSpaceDE w:val="0"/>
        <w:autoSpaceDN w:val="0"/>
        <w:adjustRightInd w:val="0"/>
        <w:jc w:val="both"/>
        <w:rPr>
          <w:color w:val="000000"/>
        </w:rPr>
      </w:pPr>
      <w:r w:rsidRPr="00DB38D4">
        <w:rPr>
          <w:color w:val="000000"/>
        </w:rPr>
        <w:t>Koncept vzgojnega načrta je bil potrjen:</w:t>
      </w:r>
    </w:p>
    <w:p xmlns:wp14="http://schemas.microsoft.com/office/word/2010/wordml" w:rsidRPr="00DB38D4" w:rsidR="007E4FB3" w:rsidP="00090241" w:rsidRDefault="007E4FB3" w14:paraId="00FB4BA2" wp14:textId="77777777">
      <w:pPr>
        <w:numPr>
          <w:ilvl w:val="0"/>
          <w:numId w:val="16"/>
        </w:numPr>
        <w:autoSpaceDE w:val="0"/>
        <w:autoSpaceDN w:val="0"/>
        <w:adjustRightInd w:val="0"/>
        <w:jc w:val="both"/>
        <w:rPr>
          <w:color w:val="000000"/>
        </w:rPr>
      </w:pPr>
      <w:r w:rsidRPr="00DB38D4">
        <w:rPr>
          <w:color w:val="000000"/>
        </w:rPr>
        <w:t>na rednem sestanku učiteljskega zbora</w:t>
      </w:r>
      <w:r w:rsidRPr="00DB38D4" w:rsidR="00BE6DE3">
        <w:rPr>
          <w:color w:val="000000"/>
        </w:rPr>
        <w:t xml:space="preserve"> 19. 5. 2009</w:t>
      </w:r>
      <w:r w:rsidRPr="00DB38D4" w:rsidR="00040EC3">
        <w:rPr>
          <w:color w:val="000000"/>
        </w:rPr>
        <w:t>;</w:t>
      </w:r>
    </w:p>
    <w:p xmlns:wp14="http://schemas.microsoft.com/office/word/2010/wordml" w:rsidRPr="00DB38D4" w:rsidR="007E4FB3" w:rsidP="00090241" w:rsidRDefault="007E4FB3" w14:paraId="6B9A2F7C" wp14:textId="77777777">
      <w:pPr>
        <w:numPr>
          <w:ilvl w:val="0"/>
          <w:numId w:val="16"/>
        </w:numPr>
        <w:autoSpaceDE w:val="0"/>
        <w:autoSpaceDN w:val="0"/>
        <w:adjustRightInd w:val="0"/>
        <w:jc w:val="both"/>
        <w:rPr>
          <w:color w:val="000000"/>
        </w:rPr>
      </w:pPr>
      <w:r w:rsidRPr="00DB38D4">
        <w:rPr>
          <w:color w:val="000000"/>
        </w:rPr>
        <w:t xml:space="preserve">na redni seji sveta staršev </w:t>
      </w:r>
      <w:r w:rsidRPr="00DB38D4" w:rsidR="00BE6DE3">
        <w:rPr>
          <w:color w:val="000000"/>
        </w:rPr>
        <w:t>27. 5. 2009</w:t>
      </w:r>
      <w:r w:rsidRPr="00DB38D4" w:rsidR="00040EC3">
        <w:rPr>
          <w:color w:val="000000"/>
        </w:rPr>
        <w:t>;</w:t>
      </w:r>
    </w:p>
    <w:p xmlns:wp14="http://schemas.microsoft.com/office/word/2010/wordml" w:rsidRPr="00DB38D4" w:rsidR="00424E77" w:rsidP="00090241" w:rsidRDefault="007E4FB3" w14:paraId="5B2733A9" wp14:textId="77777777">
      <w:pPr>
        <w:numPr>
          <w:ilvl w:val="0"/>
          <w:numId w:val="16"/>
        </w:numPr>
        <w:autoSpaceDE w:val="0"/>
        <w:autoSpaceDN w:val="0"/>
        <w:adjustRightInd w:val="0"/>
        <w:jc w:val="both"/>
        <w:rPr>
          <w:color w:val="000000"/>
        </w:rPr>
      </w:pPr>
      <w:r w:rsidRPr="00DB38D4">
        <w:rPr>
          <w:color w:val="000000"/>
        </w:rPr>
        <w:t>na redni seji sveta šole</w:t>
      </w:r>
      <w:r w:rsidRPr="00DB38D4" w:rsidR="00BE6DE3">
        <w:rPr>
          <w:color w:val="000000"/>
        </w:rPr>
        <w:t xml:space="preserve"> 28. 5. 2009</w:t>
      </w:r>
      <w:r w:rsidRPr="00DB38D4">
        <w:rPr>
          <w:color w:val="000000"/>
        </w:rPr>
        <w:t>.</w:t>
      </w:r>
    </w:p>
    <w:p xmlns:wp14="http://schemas.microsoft.com/office/word/2010/wordml" w:rsidRPr="00DB38D4" w:rsidR="00503074" w:rsidP="00424E77" w:rsidRDefault="00503074" w14:paraId="0F3CABC7" wp14:textId="77777777">
      <w:pPr>
        <w:autoSpaceDE w:val="0"/>
        <w:autoSpaceDN w:val="0"/>
        <w:adjustRightInd w:val="0"/>
        <w:ind w:left="6372" w:firstLine="708"/>
        <w:jc w:val="both"/>
        <w:rPr>
          <w:color w:val="000000"/>
        </w:rPr>
      </w:pPr>
    </w:p>
    <w:p xmlns:wp14="http://schemas.microsoft.com/office/word/2010/wordml" w:rsidRPr="00DB38D4" w:rsidR="00503074" w:rsidP="00424E77" w:rsidRDefault="00503074" w14:paraId="5B08B5D1" wp14:textId="77777777">
      <w:pPr>
        <w:autoSpaceDE w:val="0"/>
        <w:autoSpaceDN w:val="0"/>
        <w:adjustRightInd w:val="0"/>
        <w:ind w:left="6372" w:firstLine="708"/>
        <w:jc w:val="both"/>
        <w:rPr>
          <w:color w:val="000000"/>
        </w:rPr>
      </w:pPr>
    </w:p>
    <w:p xmlns:wp14="http://schemas.microsoft.com/office/word/2010/wordml" w:rsidRPr="00DB38D4" w:rsidR="00503074" w:rsidP="00424E77" w:rsidRDefault="00503074" w14:paraId="16DEB4AB" wp14:textId="77777777">
      <w:pPr>
        <w:autoSpaceDE w:val="0"/>
        <w:autoSpaceDN w:val="0"/>
        <w:adjustRightInd w:val="0"/>
        <w:ind w:left="6372" w:firstLine="708"/>
        <w:jc w:val="both"/>
        <w:rPr>
          <w:color w:val="000000"/>
        </w:rPr>
      </w:pPr>
    </w:p>
    <w:p xmlns:wp14="http://schemas.microsoft.com/office/word/2010/wordml" w:rsidRPr="00DB38D4" w:rsidR="007E4FB3" w:rsidP="00424E77" w:rsidRDefault="00424E77" w14:paraId="6C7F5E00" wp14:textId="77777777">
      <w:pPr>
        <w:autoSpaceDE w:val="0"/>
        <w:autoSpaceDN w:val="0"/>
        <w:adjustRightInd w:val="0"/>
        <w:ind w:left="6372" w:firstLine="708"/>
        <w:jc w:val="both"/>
        <w:rPr>
          <w:color w:val="000000"/>
        </w:rPr>
      </w:pPr>
      <w:r w:rsidRPr="00DB38D4">
        <w:rPr>
          <w:color w:val="000000"/>
        </w:rPr>
        <w:br/>
      </w:r>
      <w:r w:rsidRPr="00DB38D4">
        <w:rPr>
          <w:color w:val="000000"/>
        </w:rPr>
        <w:br/>
      </w:r>
      <w:r w:rsidRPr="00DB38D4" w:rsidR="00230030">
        <w:rPr>
          <w:color w:val="000000"/>
        </w:rPr>
        <w:t>Majda Vehovec</w:t>
      </w:r>
    </w:p>
    <w:p xmlns:wp14="http://schemas.microsoft.com/office/word/2010/wordml" w:rsidRPr="00DB38D4" w:rsidR="000F1333" w:rsidP="00230030" w:rsidRDefault="00230030" w14:paraId="428518B2" wp14:textId="77777777">
      <w:pPr>
        <w:autoSpaceDE w:val="0"/>
        <w:autoSpaceDN w:val="0"/>
        <w:adjustRightInd w:val="0"/>
        <w:ind w:left="5664"/>
        <w:jc w:val="both"/>
        <w:rPr>
          <w:color w:val="000000"/>
        </w:rPr>
      </w:pPr>
      <w:r w:rsidRPr="6218C72A" w:rsidR="00230030">
        <w:rPr>
          <w:color w:val="000000" w:themeColor="text1" w:themeTint="FF" w:themeShade="FF"/>
        </w:rPr>
        <w:t xml:space="preserve">   </w:t>
      </w:r>
      <w:r>
        <w:tab/>
      </w:r>
      <w:r w:rsidRPr="6218C72A" w:rsidR="00424E77">
        <w:rPr>
          <w:color w:val="000000" w:themeColor="text1" w:themeTint="FF" w:themeShade="FF"/>
        </w:rPr>
        <w:t xml:space="preserve">   </w:t>
      </w:r>
      <w:r w:rsidRPr="6218C72A" w:rsidR="00230030">
        <w:rPr>
          <w:color w:val="000000" w:themeColor="text1" w:themeTint="FF" w:themeShade="FF"/>
        </w:rPr>
        <w:t>ravnateljica</w:t>
      </w:r>
    </w:p>
    <w:p w:rsidR="6218C72A" w:rsidP="6218C72A" w:rsidRDefault="6218C72A" w14:paraId="5FFE40F1" w14:textId="675FECC1">
      <w:pPr>
        <w:pStyle w:val="Navaden"/>
        <w:ind w:left="5664"/>
        <w:jc w:val="both"/>
        <w:rPr>
          <w:color w:val="000000" w:themeColor="text1" w:themeTint="FF" w:themeShade="FF"/>
        </w:rPr>
      </w:pPr>
    </w:p>
    <w:p xmlns:wp14="http://schemas.microsoft.com/office/word/2010/wordml" w:rsidRPr="00DB38D4" w:rsidR="007A6A52" w:rsidP="007A6A52" w:rsidRDefault="007A6A52" w14:paraId="0AD9C6F4" wp14:textId="77777777">
      <w:pPr>
        <w:autoSpaceDE w:val="0"/>
        <w:autoSpaceDN w:val="0"/>
        <w:adjustRightInd w:val="0"/>
        <w:rPr>
          <w:color w:val="000000"/>
        </w:rPr>
      </w:pPr>
    </w:p>
    <w:p xmlns:wp14="http://schemas.microsoft.com/office/word/2010/wordml" w:rsidRPr="00DB38D4" w:rsidR="008D1C70" w:rsidP="007A6A52" w:rsidRDefault="008D1C70" w14:paraId="4B1F511A" wp14:textId="34AF3778">
      <w:pPr>
        <w:autoSpaceDE w:val="0"/>
        <w:autoSpaceDN w:val="0"/>
        <w:adjustRightInd w:val="0"/>
        <w:rPr>
          <w:color w:val="000000"/>
        </w:rPr>
      </w:pPr>
    </w:p>
    <w:p xmlns:wp14="http://schemas.microsoft.com/office/word/2010/wordml" w:rsidRPr="00DB38D4" w:rsidR="008D1C70" w:rsidP="007A6A52" w:rsidRDefault="008D1C70" w14:paraId="65F9C3DC" wp14:textId="77777777">
      <w:pPr>
        <w:autoSpaceDE w:val="0"/>
        <w:autoSpaceDN w:val="0"/>
        <w:adjustRightInd w:val="0"/>
        <w:rPr>
          <w:color w:val="000000"/>
        </w:rPr>
      </w:pPr>
    </w:p>
    <w:p w:rsidR="12DBEE53" w:rsidP="6218C72A" w:rsidRDefault="12DBEE53" w14:paraId="659C09E4" w14:textId="4CD504A1">
      <w:pPr>
        <w:rPr>
          <w:color w:val="00B050"/>
        </w:rPr>
      </w:pPr>
      <w:r w:rsidRPr="6218C72A" w:rsidR="12DBEE53">
        <w:rPr>
          <w:color w:val="00B050"/>
        </w:rPr>
        <w:t>Aktiv ravnateljev naj se poenoti pri oblikovanju vzgojnega načrta.</w:t>
      </w:r>
      <w:r w:rsidRPr="6218C72A" w:rsidR="7E775B91">
        <w:rPr>
          <w:color w:val="00B050"/>
        </w:rPr>
        <w:t xml:space="preserve"> </w:t>
      </w:r>
    </w:p>
    <w:p w:rsidR="6218C72A" w:rsidP="6218C72A" w:rsidRDefault="6218C72A" w14:paraId="7950A87D" w14:textId="2271E84F">
      <w:pPr>
        <w:pStyle w:val="Navaden"/>
        <w:rPr>
          <w:color w:val="00B050"/>
        </w:rPr>
      </w:pPr>
    </w:p>
    <w:p w:rsidR="0DB65E9F" w:rsidP="6218C72A" w:rsidRDefault="0DB65E9F" w14:paraId="040AC2E7" w14:textId="01A20F20">
      <w:pPr>
        <w:pStyle w:val="Navaden"/>
        <w:ind w:left="0"/>
        <w:rPr>
          <w:color w:val="5B9BD5" w:themeColor="accent5" w:themeTint="FF" w:themeShade="FF"/>
          <w:sz w:val="24"/>
          <w:szCs w:val="24"/>
        </w:rPr>
      </w:pPr>
      <w:r w:rsidRPr="6218C72A" w:rsidR="0DB65E9F">
        <w:rPr>
          <w:color w:val="5B9BD5" w:themeColor="accent5" w:themeTint="FF" w:themeShade="FF"/>
        </w:rPr>
        <w:t>Vzgo</w:t>
      </w:r>
      <w:r w:rsidRPr="6218C72A" w:rsidR="105E5B22">
        <w:rPr>
          <w:color w:val="5B9BD5" w:themeColor="accent5" w:themeTint="FF" w:themeShade="FF"/>
        </w:rPr>
        <w:t>jni načrt se uporablja tudi pri vseh obšolskih dejavnostih: šole v naravi, tabori, ekskurzije</w:t>
      </w:r>
      <w:r w:rsidRPr="6218C72A" w:rsidR="1D2B87EA">
        <w:rPr>
          <w:color w:val="5B9BD5" w:themeColor="accent5" w:themeTint="FF" w:themeShade="FF"/>
        </w:rPr>
        <w:t>, fakultativne dejavnosti,….</w:t>
      </w:r>
    </w:p>
    <w:p w:rsidR="6218C72A" w:rsidP="6218C72A" w:rsidRDefault="6218C72A" w14:paraId="60BE1820" w14:textId="3341711C">
      <w:pPr>
        <w:pStyle w:val="Navaden"/>
        <w:ind w:left="0"/>
        <w:rPr>
          <w:color w:val="5B9BD5" w:themeColor="accent5" w:themeTint="FF" w:themeShade="FF"/>
          <w:sz w:val="24"/>
          <w:szCs w:val="24"/>
        </w:rPr>
      </w:pPr>
    </w:p>
    <w:p xmlns:wp14="http://schemas.microsoft.com/office/word/2010/wordml" w:rsidRPr="00DB38D4" w:rsidR="006807DB" w:rsidP="007A6A52" w:rsidRDefault="006807DB" w14:paraId="1F3B1409" wp14:textId="3576264E">
      <w:pPr>
        <w:autoSpaceDE w:val="0"/>
        <w:autoSpaceDN w:val="0"/>
        <w:adjustRightInd w:val="0"/>
        <w:rPr>
          <w:color w:val="000000"/>
        </w:rPr>
      </w:pPr>
      <w:r w:rsidRPr="6218C72A" w:rsidR="7E32FC39">
        <w:rPr>
          <w:color w:val="FFD966" w:themeColor="accent4" w:themeTint="99" w:themeShade="FF"/>
        </w:rPr>
        <w:t>V grobem ocenjujemo, da je bil prvotni VN premišljeno in kakovostno</w:t>
      </w:r>
      <w:r w:rsidRPr="6218C72A" w:rsidR="7E61B4F0">
        <w:rPr>
          <w:color w:val="FFD966" w:themeColor="accent4" w:themeTint="99" w:themeShade="FF"/>
        </w:rPr>
        <w:t xml:space="preserve"> zasnovan, a se sprašujemo, zakaj ni zaživel v praksi. Bo pri novem drugače?</w:t>
      </w:r>
    </w:p>
    <w:p xmlns:wp14="http://schemas.microsoft.com/office/word/2010/wordml" w:rsidRPr="00DB38D4" w:rsidR="006807DB" w:rsidP="007A6A52" w:rsidRDefault="006807DB" w14:paraId="562C75D1" wp14:textId="77777777">
      <w:pPr>
        <w:autoSpaceDE w:val="0"/>
        <w:autoSpaceDN w:val="0"/>
        <w:adjustRightInd w:val="0"/>
        <w:rPr>
          <w:color w:val="000000"/>
        </w:rPr>
      </w:pPr>
    </w:p>
    <w:p xmlns:wp14="http://schemas.microsoft.com/office/word/2010/wordml" w:rsidRPr="00DB38D4" w:rsidR="006807DB" w:rsidP="007A6A52" w:rsidRDefault="006807DB" w14:paraId="664355AD" wp14:textId="77777777">
      <w:pPr>
        <w:autoSpaceDE w:val="0"/>
        <w:autoSpaceDN w:val="0"/>
        <w:adjustRightInd w:val="0"/>
        <w:rPr>
          <w:color w:val="000000"/>
        </w:rPr>
      </w:pPr>
    </w:p>
    <w:p xmlns:wp14="http://schemas.microsoft.com/office/word/2010/wordml" w:rsidRPr="00DB38D4" w:rsidR="006807DB" w:rsidP="007A6A52" w:rsidRDefault="006807DB" w14:paraId="1A965116" wp14:textId="77777777">
      <w:pPr>
        <w:autoSpaceDE w:val="0"/>
        <w:autoSpaceDN w:val="0"/>
        <w:adjustRightInd w:val="0"/>
        <w:rPr>
          <w:color w:val="000000"/>
        </w:rPr>
      </w:pPr>
    </w:p>
    <w:p xmlns:wp14="http://schemas.microsoft.com/office/word/2010/wordml" w:rsidRPr="00DB38D4" w:rsidR="006807DB" w:rsidP="007A6A52" w:rsidRDefault="006807DB" w14:paraId="7DF4E37C" wp14:textId="77777777">
      <w:pPr>
        <w:autoSpaceDE w:val="0"/>
        <w:autoSpaceDN w:val="0"/>
        <w:adjustRightInd w:val="0"/>
        <w:rPr>
          <w:color w:val="000000"/>
        </w:rPr>
      </w:pPr>
    </w:p>
    <w:p xmlns:wp14="http://schemas.microsoft.com/office/word/2010/wordml" w:rsidRPr="00DB38D4" w:rsidR="006807DB" w:rsidP="007A6A52" w:rsidRDefault="006807DB" w14:paraId="44FB30F8" wp14:textId="77777777">
      <w:pPr>
        <w:autoSpaceDE w:val="0"/>
        <w:autoSpaceDN w:val="0"/>
        <w:adjustRightInd w:val="0"/>
        <w:rPr>
          <w:color w:val="000000"/>
        </w:rPr>
      </w:pPr>
    </w:p>
    <w:p xmlns:wp14="http://schemas.microsoft.com/office/word/2010/wordml" w:rsidRPr="00DB38D4" w:rsidR="00FA36D3" w:rsidP="00FA36D3" w:rsidRDefault="00FA36D3" w14:paraId="1DA6542E" wp14:textId="77777777">
      <w:pPr>
        <w:autoSpaceDE w:val="0"/>
        <w:autoSpaceDN w:val="0"/>
        <w:adjustRightInd w:val="0"/>
        <w:rPr>
          <w:color w:val="000000"/>
        </w:rPr>
      </w:pPr>
    </w:p>
    <w:p xmlns:wp14="http://schemas.microsoft.com/office/word/2010/wordml" w:rsidRPr="00DB38D4" w:rsidR="00FA36D3" w:rsidP="00FA36D3" w:rsidRDefault="00FA36D3" w14:paraId="3041E394" wp14:textId="77777777">
      <w:pPr>
        <w:autoSpaceDE w:val="0"/>
        <w:autoSpaceDN w:val="0"/>
        <w:adjustRightInd w:val="0"/>
        <w:rPr>
          <w:color w:val="000000"/>
        </w:rPr>
      </w:pPr>
    </w:p>
    <w:p xmlns:wp14="http://schemas.microsoft.com/office/word/2010/wordml" w:rsidRPr="00DB38D4" w:rsidR="00FA36D3" w:rsidP="00FA36D3" w:rsidRDefault="00FA36D3" w14:paraId="722B00AE" wp14:textId="77777777">
      <w:pPr>
        <w:autoSpaceDE w:val="0"/>
        <w:autoSpaceDN w:val="0"/>
        <w:adjustRightInd w:val="0"/>
        <w:rPr>
          <w:color w:val="000000"/>
        </w:rPr>
      </w:pPr>
    </w:p>
    <w:p xmlns:wp14="http://schemas.microsoft.com/office/word/2010/wordml" w:rsidRPr="00DB38D4" w:rsidR="00FA36D3" w:rsidP="00FA36D3" w:rsidRDefault="00FA36D3" w14:paraId="42C6D796" wp14:textId="77777777">
      <w:pPr>
        <w:autoSpaceDE w:val="0"/>
        <w:autoSpaceDN w:val="0"/>
        <w:adjustRightInd w:val="0"/>
        <w:rPr>
          <w:color w:val="000000"/>
        </w:rPr>
      </w:pPr>
    </w:p>
    <w:p xmlns:wp14="http://schemas.microsoft.com/office/word/2010/wordml" w:rsidRPr="00DB38D4" w:rsidR="00B65C1F" w:rsidP="00FA36D3" w:rsidRDefault="00B65C1F" w14:paraId="6E1831B3" wp14:textId="77777777">
      <w:pPr>
        <w:autoSpaceDE w:val="0"/>
        <w:autoSpaceDN w:val="0"/>
        <w:adjustRightInd w:val="0"/>
        <w:rPr>
          <w:color w:val="000000"/>
        </w:rPr>
      </w:pPr>
    </w:p>
    <w:sectPr w:rsidRPr="00DB38D4" w:rsidR="00B65C1F" w:rsidSect="00770E12">
      <w:footerReference w:type="even" r:id="rId11"/>
      <w:footerReference w:type="default" r:id="rId12"/>
      <w:pgSz w:w="11906" w:h="16838" w:orient="portrait" w:code="9"/>
      <w:pgMar w:top="902" w:right="1106" w:bottom="1588"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711CC" w:rsidRDefault="004711CC" w14:paraId="16287F21" wp14:textId="77777777">
      <w:r>
        <w:separator/>
      </w:r>
    </w:p>
  </w:endnote>
  <w:endnote w:type="continuationSeparator" w:id="0">
    <w:p xmlns:wp14="http://schemas.microsoft.com/office/word/2010/wordml" w:rsidR="004711CC" w:rsidRDefault="004711CC" w14:paraId="5BE93A6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521D9" w:rsidP="00FE41C6" w:rsidRDefault="005521D9" w14:paraId="53928121" wp14:textId="77777777">
    <w:pPr>
      <w:pStyle w:val="Noga"/>
      <w:framePr w:wrap="around" w:hAnchor="margin" w:vAnchor="text"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xmlns:wp14="http://schemas.microsoft.com/office/word/2010/wordml" w:rsidR="005521D9" w:rsidRDefault="005521D9" w14:paraId="49E398E2" wp14:textId="777777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521D9" w:rsidP="00FE41C6" w:rsidRDefault="005521D9" w14:paraId="5865A514" wp14:textId="77777777">
    <w:pPr>
      <w:pStyle w:val="Noga"/>
      <w:framePr w:wrap="around" w:hAnchor="margin" w:vAnchor="text"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B38D4">
      <w:rPr>
        <w:rStyle w:val="tevilkastrani"/>
        <w:noProof/>
      </w:rPr>
      <w:t>12</w:t>
    </w:r>
    <w:r>
      <w:rPr>
        <w:rStyle w:val="tevilkastrani"/>
      </w:rPr>
      <w:fldChar w:fldCharType="end"/>
    </w:r>
  </w:p>
  <w:p xmlns:wp14="http://schemas.microsoft.com/office/word/2010/wordml" w:rsidR="005521D9" w:rsidRDefault="005521D9" w14:paraId="2DE403A5" wp14:textId="77777777">
    <w:pPr>
      <w:pStyle w:val="Noga"/>
    </w:pPr>
  </w:p>
  <w:p xmlns:wp14="http://schemas.microsoft.com/office/word/2010/wordml" w:rsidR="00770E12" w:rsidRDefault="00770E12" w14:paraId="62431CDC" wp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711CC" w:rsidRDefault="004711CC" w14:paraId="54E11D2A" wp14:textId="77777777">
      <w:r>
        <w:separator/>
      </w:r>
    </w:p>
  </w:footnote>
  <w:footnote w:type="continuationSeparator" w:id="0">
    <w:p xmlns:wp14="http://schemas.microsoft.com/office/word/2010/wordml" w:rsidR="004711CC" w:rsidRDefault="004711CC" w14:paraId="31126E5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3bce7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f1da1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76f55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e8dc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7df48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6ee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866b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dc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871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F5239"/>
    <w:multiLevelType w:val="hybridMultilevel"/>
    <w:tmpl w:val="5A04AB40"/>
    <w:lvl w:ilvl="0" w:tplc="04240003">
      <w:start w:val="1"/>
      <w:numFmt w:val="bullet"/>
      <w:lvlText w:val="o"/>
      <w:lvlJc w:val="left"/>
      <w:pPr>
        <w:tabs>
          <w:tab w:val="num" w:pos="1068"/>
        </w:tabs>
        <w:ind w:left="1068" w:hanging="360"/>
      </w:pPr>
      <w:rPr>
        <w:rFonts w:hint="default" w:ascii="Courier New" w:hAnsi="Courier New" w:cs="Courier New"/>
        <w:color w:val="auto"/>
      </w:rPr>
    </w:lvl>
    <w:lvl w:ilvl="1" w:tplc="04240003">
      <w:start w:val="1"/>
      <w:numFmt w:val="bullet"/>
      <w:lvlText w:val="o"/>
      <w:lvlJc w:val="left"/>
      <w:pPr>
        <w:tabs>
          <w:tab w:val="num" w:pos="1788"/>
        </w:tabs>
        <w:ind w:left="1788" w:hanging="360"/>
      </w:pPr>
      <w:rPr>
        <w:rFonts w:hint="default" w:ascii="Courier New" w:hAnsi="Courier New" w:cs="Courier New"/>
        <w:color w:val="auto"/>
      </w:rPr>
    </w:lvl>
    <w:lvl w:ilvl="2" w:tplc="04240005" w:tentative="1">
      <w:start w:val="1"/>
      <w:numFmt w:val="bullet"/>
      <w:lvlText w:val=""/>
      <w:lvlJc w:val="left"/>
      <w:pPr>
        <w:tabs>
          <w:tab w:val="num" w:pos="2508"/>
        </w:tabs>
        <w:ind w:left="2508" w:hanging="360"/>
      </w:pPr>
      <w:rPr>
        <w:rFonts w:hint="default" w:ascii="Wingdings" w:hAnsi="Wingdings"/>
      </w:rPr>
    </w:lvl>
    <w:lvl w:ilvl="3" w:tplc="04240001" w:tentative="1">
      <w:start w:val="1"/>
      <w:numFmt w:val="bullet"/>
      <w:lvlText w:val=""/>
      <w:lvlJc w:val="left"/>
      <w:pPr>
        <w:tabs>
          <w:tab w:val="num" w:pos="3228"/>
        </w:tabs>
        <w:ind w:left="3228" w:hanging="360"/>
      </w:pPr>
      <w:rPr>
        <w:rFonts w:hint="default" w:ascii="Symbol" w:hAnsi="Symbol"/>
      </w:rPr>
    </w:lvl>
    <w:lvl w:ilvl="4" w:tplc="04240003" w:tentative="1">
      <w:start w:val="1"/>
      <w:numFmt w:val="bullet"/>
      <w:lvlText w:val="o"/>
      <w:lvlJc w:val="left"/>
      <w:pPr>
        <w:tabs>
          <w:tab w:val="num" w:pos="3948"/>
        </w:tabs>
        <w:ind w:left="3948" w:hanging="360"/>
      </w:pPr>
      <w:rPr>
        <w:rFonts w:hint="default" w:ascii="Courier New" w:hAnsi="Courier New" w:cs="Courier New"/>
      </w:rPr>
    </w:lvl>
    <w:lvl w:ilvl="5" w:tplc="04240005" w:tentative="1">
      <w:start w:val="1"/>
      <w:numFmt w:val="bullet"/>
      <w:lvlText w:val=""/>
      <w:lvlJc w:val="left"/>
      <w:pPr>
        <w:tabs>
          <w:tab w:val="num" w:pos="4668"/>
        </w:tabs>
        <w:ind w:left="4668" w:hanging="360"/>
      </w:pPr>
      <w:rPr>
        <w:rFonts w:hint="default" w:ascii="Wingdings" w:hAnsi="Wingdings"/>
      </w:rPr>
    </w:lvl>
    <w:lvl w:ilvl="6" w:tplc="04240001" w:tentative="1">
      <w:start w:val="1"/>
      <w:numFmt w:val="bullet"/>
      <w:lvlText w:val=""/>
      <w:lvlJc w:val="left"/>
      <w:pPr>
        <w:tabs>
          <w:tab w:val="num" w:pos="5388"/>
        </w:tabs>
        <w:ind w:left="5388" w:hanging="360"/>
      </w:pPr>
      <w:rPr>
        <w:rFonts w:hint="default" w:ascii="Symbol" w:hAnsi="Symbol"/>
      </w:rPr>
    </w:lvl>
    <w:lvl w:ilvl="7" w:tplc="04240003" w:tentative="1">
      <w:start w:val="1"/>
      <w:numFmt w:val="bullet"/>
      <w:lvlText w:val="o"/>
      <w:lvlJc w:val="left"/>
      <w:pPr>
        <w:tabs>
          <w:tab w:val="num" w:pos="6108"/>
        </w:tabs>
        <w:ind w:left="6108" w:hanging="360"/>
      </w:pPr>
      <w:rPr>
        <w:rFonts w:hint="default" w:ascii="Courier New" w:hAnsi="Courier New" w:cs="Courier New"/>
      </w:rPr>
    </w:lvl>
    <w:lvl w:ilvl="8" w:tplc="04240005" w:tentative="1">
      <w:start w:val="1"/>
      <w:numFmt w:val="bullet"/>
      <w:lvlText w:val=""/>
      <w:lvlJc w:val="left"/>
      <w:pPr>
        <w:tabs>
          <w:tab w:val="num" w:pos="6828"/>
        </w:tabs>
        <w:ind w:left="6828" w:hanging="360"/>
      </w:pPr>
      <w:rPr>
        <w:rFonts w:hint="default" w:ascii="Wingdings" w:hAnsi="Wingdings"/>
      </w:rPr>
    </w:lvl>
  </w:abstractNum>
  <w:abstractNum w:abstractNumId="1" w15:restartNumberingAfterBreak="0">
    <w:nsid w:val="0110008D"/>
    <w:multiLevelType w:val="hybridMultilevel"/>
    <w:tmpl w:val="4FF835FA"/>
    <w:lvl w:ilvl="0" w:tplc="F8F2FAA0">
      <w:start w:val="1"/>
      <w:numFmt w:val="bullet"/>
      <w:lvlText w:val=""/>
      <w:lvlJc w:val="left"/>
      <w:pPr>
        <w:tabs>
          <w:tab w:val="num" w:pos="720"/>
        </w:tabs>
        <w:ind w:left="720" w:hanging="360"/>
      </w:pPr>
      <w:rPr>
        <w:rFonts w:hint="default" w:ascii="Symbol" w:hAnsi="Symbol"/>
        <w:color w:val="auto"/>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1215D2"/>
    <w:multiLevelType w:val="hybridMultilevel"/>
    <w:tmpl w:val="4740B2B2"/>
    <w:lvl w:ilvl="0">
      <w:start w:val="1"/>
      <w:numFmt w:val="decimal"/>
      <w:pStyle w:val="Naslov1"/>
      <w:lvlText w:val="%1"/>
      <w:lvlJc w:val="left"/>
      <w:pPr>
        <w:tabs>
          <w:tab w:val="num" w:pos="432"/>
        </w:tabs>
        <w:ind w:left="432" w:hanging="432"/>
      </w:pPr>
      <w:rPr/>
    </w:lvl>
    <w:lvl w:ilvl="1">
      <w:start w:val="1"/>
      <w:numFmt w:val="decimal"/>
      <w:pStyle w:val="Naslov2"/>
      <w:lvlText w:val="%1.%2"/>
      <w:lvlJc w:val="left"/>
      <w:pPr>
        <w:tabs>
          <w:tab w:val="num" w:pos="576"/>
        </w:tabs>
        <w:ind w:left="576" w:hanging="576"/>
      </w:pPr>
      <w:rPr/>
    </w:lvl>
    <w:lvl w:ilvl="2">
      <w:start w:val="1"/>
      <w:numFmt w:val="decimal"/>
      <w:pStyle w:val="Naslov3"/>
      <w:lvlText w:val="%1.%2.%3"/>
      <w:lvlJc w:val="left"/>
      <w:pPr>
        <w:tabs>
          <w:tab w:val="num" w:pos="720"/>
        </w:tabs>
        <w:ind w:left="720" w:hanging="720"/>
      </w:pPr>
      <w:rPr/>
    </w:lvl>
    <w:lvl w:ilvl="3">
      <w:start w:val="1"/>
      <w:numFmt w:val="decimal"/>
      <w:pStyle w:val="Naslov4"/>
      <w:lvlText w:val="%1.%2.%3.%4"/>
      <w:lvlJc w:val="left"/>
      <w:pPr>
        <w:tabs>
          <w:tab w:val="num" w:pos="864"/>
        </w:tabs>
        <w:ind w:left="864" w:hanging="864"/>
      </w:pPr>
      <w:rPr/>
    </w:lvl>
    <w:lvl w:ilvl="4">
      <w:start w:val="1"/>
      <w:numFmt w:val="decimal"/>
      <w:pStyle w:val="Naslov5"/>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15:restartNumberingAfterBreak="0">
    <w:nsid w:val="037674C9"/>
    <w:multiLevelType w:val="hybridMultilevel"/>
    <w:tmpl w:val="17D0E40C"/>
    <w:lvl w:ilvl="0" w:tplc="F8F2FAA0">
      <w:start w:val="1"/>
      <w:numFmt w:val="bullet"/>
      <w:lvlText w:val=""/>
      <w:lvlJc w:val="left"/>
      <w:pPr>
        <w:tabs>
          <w:tab w:val="num" w:pos="1440"/>
        </w:tabs>
        <w:ind w:left="1440" w:hanging="360"/>
      </w:pPr>
      <w:rPr>
        <w:rFonts w:hint="default" w:ascii="Symbol" w:hAnsi="Symbol"/>
        <w:color w:val="auto"/>
      </w:rPr>
    </w:lvl>
    <w:lvl w:ilvl="1" w:tplc="04240003" w:tentative="1">
      <w:start w:val="1"/>
      <w:numFmt w:val="bullet"/>
      <w:lvlText w:val="o"/>
      <w:lvlJc w:val="left"/>
      <w:pPr>
        <w:tabs>
          <w:tab w:val="num" w:pos="2160"/>
        </w:tabs>
        <w:ind w:left="2160" w:hanging="360"/>
      </w:pPr>
      <w:rPr>
        <w:rFonts w:hint="default" w:ascii="Courier New" w:hAnsi="Courier New" w:cs="Courier New"/>
      </w:rPr>
    </w:lvl>
    <w:lvl w:ilvl="2" w:tplc="04240005" w:tentative="1">
      <w:start w:val="1"/>
      <w:numFmt w:val="bullet"/>
      <w:lvlText w:val=""/>
      <w:lvlJc w:val="left"/>
      <w:pPr>
        <w:tabs>
          <w:tab w:val="num" w:pos="2880"/>
        </w:tabs>
        <w:ind w:left="2880" w:hanging="360"/>
      </w:pPr>
      <w:rPr>
        <w:rFonts w:hint="default" w:ascii="Wingdings" w:hAnsi="Wingdings"/>
      </w:rPr>
    </w:lvl>
    <w:lvl w:ilvl="3" w:tplc="04240001" w:tentative="1">
      <w:start w:val="1"/>
      <w:numFmt w:val="bullet"/>
      <w:lvlText w:val=""/>
      <w:lvlJc w:val="left"/>
      <w:pPr>
        <w:tabs>
          <w:tab w:val="num" w:pos="3600"/>
        </w:tabs>
        <w:ind w:left="3600" w:hanging="360"/>
      </w:pPr>
      <w:rPr>
        <w:rFonts w:hint="default" w:ascii="Symbol" w:hAnsi="Symbol"/>
      </w:rPr>
    </w:lvl>
    <w:lvl w:ilvl="4" w:tplc="04240003" w:tentative="1">
      <w:start w:val="1"/>
      <w:numFmt w:val="bullet"/>
      <w:lvlText w:val="o"/>
      <w:lvlJc w:val="left"/>
      <w:pPr>
        <w:tabs>
          <w:tab w:val="num" w:pos="4320"/>
        </w:tabs>
        <w:ind w:left="4320" w:hanging="360"/>
      </w:pPr>
      <w:rPr>
        <w:rFonts w:hint="default" w:ascii="Courier New" w:hAnsi="Courier New" w:cs="Courier New"/>
      </w:rPr>
    </w:lvl>
    <w:lvl w:ilvl="5" w:tplc="04240005" w:tentative="1">
      <w:start w:val="1"/>
      <w:numFmt w:val="bullet"/>
      <w:lvlText w:val=""/>
      <w:lvlJc w:val="left"/>
      <w:pPr>
        <w:tabs>
          <w:tab w:val="num" w:pos="5040"/>
        </w:tabs>
        <w:ind w:left="5040" w:hanging="360"/>
      </w:pPr>
      <w:rPr>
        <w:rFonts w:hint="default" w:ascii="Wingdings" w:hAnsi="Wingdings"/>
      </w:rPr>
    </w:lvl>
    <w:lvl w:ilvl="6" w:tplc="04240001" w:tentative="1">
      <w:start w:val="1"/>
      <w:numFmt w:val="bullet"/>
      <w:lvlText w:val=""/>
      <w:lvlJc w:val="left"/>
      <w:pPr>
        <w:tabs>
          <w:tab w:val="num" w:pos="5760"/>
        </w:tabs>
        <w:ind w:left="5760" w:hanging="360"/>
      </w:pPr>
      <w:rPr>
        <w:rFonts w:hint="default" w:ascii="Symbol" w:hAnsi="Symbol"/>
      </w:rPr>
    </w:lvl>
    <w:lvl w:ilvl="7" w:tplc="04240003" w:tentative="1">
      <w:start w:val="1"/>
      <w:numFmt w:val="bullet"/>
      <w:lvlText w:val="o"/>
      <w:lvlJc w:val="left"/>
      <w:pPr>
        <w:tabs>
          <w:tab w:val="num" w:pos="6480"/>
        </w:tabs>
        <w:ind w:left="6480" w:hanging="360"/>
      </w:pPr>
      <w:rPr>
        <w:rFonts w:hint="default" w:ascii="Courier New" w:hAnsi="Courier New" w:cs="Courier New"/>
      </w:rPr>
    </w:lvl>
    <w:lvl w:ilvl="8" w:tplc="0424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04F55552"/>
    <w:multiLevelType w:val="hybridMultilevel"/>
    <w:tmpl w:val="BA1A2614"/>
    <w:lvl w:ilvl="0" w:tplc="F8F2FAA0">
      <w:start w:val="1"/>
      <w:numFmt w:val="bullet"/>
      <w:lvlText w:val=""/>
      <w:lvlJc w:val="left"/>
      <w:pPr>
        <w:tabs>
          <w:tab w:val="num" w:pos="1068"/>
        </w:tabs>
        <w:ind w:left="1068" w:hanging="360"/>
      </w:pPr>
      <w:rPr>
        <w:rFonts w:hint="default" w:ascii="Symbol" w:hAnsi="Symbol"/>
        <w:color w:val="auto"/>
      </w:rPr>
    </w:lvl>
    <w:lvl w:ilvl="1" w:tplc="F8F2FAA0">
      <w:start w:val="1"/>
      <w:numFmt w:val="bullet"/>
      <w:lvlText w:val=""/>
      <w:lvlJc w:val="left"/>
      <w:pPr>
        <w:tabs>
          <w:tab w:val="num" w:pos="1808"/>
        </w:tabs>
        <w:ind w:left="1808" w:hanging="360"/>
      </w:pPr>
      <w:rPr>
        <w:rFonts w:hint="default" w:ascii="Symbol" w:hAnsi="Symbol"/>
        <w:color w:val="auto"/>
      </w:rPr>
    </w:lvl>
    <w:lvl w:ilvl="2" w:tplc="04240005" w:tentative="1">
      <w:start w:val="1"/>
      <w:numFmt w:val="bullet"/>
      <w:lvlText w:val=""/>
      <w:lvlJc w:val="left"/>
      <w:pPr>
        <w:tabs>
          <w:tab w:val="num" w:pos="2528"/>
        </w:tabs>
        <w:ind w:left="2528" w:hanging="360"/>
      </w:pPr>
      <w:rPr>
        <w:rFonts w:hint="default" w:ascii="Wingdings" w:hAnsi="Wingdings"/>
      </w:rPr>
    </w:lvl>
    <w:lvl w:ilvl="3" w:tplc="04240001" w:tentative="1">
      <w:start w:val="1"/>
      <w:numFmt w:val="bullet"/>
      <w:lvlText w:val=""/>
      <w:lvlJc w:val="left"/>
      <w:pPr>
        <w:tabs>
          <w:tab w:val="num" w:pos="3248"/>
        </w:tabs>
        <w:ind w:left="3248" w:hanging="360"/>
      </w:pPr>
      <w:rPr>
        <w:rFonts w:hint="default" w:ascii="Symbol" w:hAnsi="Symbol"/>
      </w:rPr>
    </w:lvl>
    <w:lvl w:ilvl="4" w:tplc="04240003" w:tentative="1">
      <w:start w:val="1"/>
      <w:numFmt w:val="bullet"/>
      <w:lvlText w:val="o"/>
      <w:lvlJc w:val="left"/>
      <w:pPr>
        <w:tabs>
          <w:tab w:val="num" w:pos="3968"/>
        </w:tabs>
        <w:ind w:left="3968" w:hanging="360"/>
      </w:pPr>
      <w:rPr>
        <w:rFonts w:hint="default" w:ascii="Courier New" w:hAnsi="Courier New" w:cs="Courier New"/>
      </w:rPr>
    </w:lvl>
    <w:lvl w:ilvl="5" w:tplc="04240005" w:tentative="1">
      <w:start w:val="1"/>
      <w:numFmt w:val="bullet"/>
      <w:lvlText w:val=""/>
      <w:lvlJc w:val="left"/>
      <w:pPr>
        <w:tabs>
          <w:tab w:val="num" w:pos="4688"/>
        </w:tabs>
        <w:ind w:left="4688" w:hanging="360"/>
      </w:pPr>
      <w:rPr>
        <w:rFonts w:hint="default" w:ascii="Wingdings" w:hAnsi="Wingdings"/>
      </w:rPr>
    </w:lvl>
    <w:lvl w:ilvl="6" w:tplc="04240001" w:tentative="1">
      <w:start w:val="1"/>
      <w:numFmt w:val="bullet"/>
      <w:lvlText w:val=""/>
      <w:lvlJc w:val="left"/>
      <w:pPr>
        <w:tabs>
          <w:tab w:val="num" w:pos="5408"/>
        </w:tabs>
        <w:ind w:left="5408" w:hanging="360"/>
      </w:pPr>
      <w:rPr>
        <w:rFonts w:hint="default" w:ascii="Symbol" w:hAnsi="Symbol"/>
      </w:rPr>
    </w:lvl>
    <w:lvl w:ilvl="7" w:tplc="04240003" w:tentative="1">
      <w:start w:val="1"/>
      <w:numFmt w:val="bullet"/>
      <w:lvlText w:val="o"/>
      <w:lvlJc w:val="left"/>
      <w:pPr>
        <w:tabs>
          <w:tab w:val="num" w:pos="6128"/>
        </w:tabs>
        <w:ind w:left="6128" w:hanging="360"/>
      </w:pPr>
      <w:rPr>
        <w:rFonts w:hint="default" w:ascii="Courier New" w:hAnsi="Courier New" w:cs="Courier New"/>
      </w:rPr>
    </w:lvl>
    <w:lvl w:ilvl="8" w:tplc="04240005" w:tentative="1">
      <w:start w:val="1"/>
      <w:numFmt w:val="bullet"/>
      <w:lvlText w:val=""/>
      <w:lvlJc w:val="left"/>
      <w:pPr>
        <w:tabs>
          <w:tab w:val="num" w:pos="6848"/>
        </w:tabs>
        <w:ind w:left="6848" w:hanging="360"/>
      </w:pPr>
      <w:rPr>
        <w:rFonts w:hint="default" w:ascii="Wingdings" w:hAnsi="Wingdings"/>
      </w:rPr>
    </w:lvl>
  </w:abstractNum>
  <w:abstractNum w:abstractNumId="5" w15:restartNumberingAfterBreak="0">
    <w:nsid w:val="077A01E1"/>
    <w:multiLevelType w:val="hybridMultilevel"/>
    <w:tmpl w:val="3238D500"/>
    <w:lvl w:ilvl="0" w:tplc="FFFFFFFF">
      <w:start w:val="11"/>
      <w:numFmt w:val="bullet"/>
      <w:lvlText w:val="-"/>
      <w:lvlJc w:val="left"/>
      <w:pPr>
        <w:tabs>
          <w:tab w:val="num" w:pos="720"/>
        </w:tabs>
        <w:ind w:left="720" w:hanging="360"/>
      </w:pPr>
      <w:rPr>
        <w:rFonts w:hint="default" w:ascii="Times New Roman" w:hAnsi="Times New Roman"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2FB482F"/>
    <w:multiLevelType w:val="hybridMultilevel"/>
    <w:tmpl w:val="03A05838"/>
    <w:lvl w:ilvl="0" w:tplc="04240003">
      <w:start w:val="1"/>
      <w:numFmt w:val="bullet"/>
      <w:lvlText w:val="o"/>
      <w:lvlJc w:val="left"/>
      <w:pPr>
        <w:tabs>
          <w:tab w:val="num" w:pos="1068"/>
        </w:tabs>
        <w:ind w:left="1068" w:hanging="360"/>
      </w:pPr>
      <w:rPr>
        <w:rFonts w:hint="default" w:ascii="Courier New" w:hAnsi="Courier New" w:cs="Courier New"/>
        <w:color w:val="auto"/>
      </w:rPr>
    </w:lvl>
    <w:lvl w:ilvl="1" w:tplc="04240003" w:tentative="1">
      <w:start w:val="1"/>
      <w:numFmt w:val="bullet"/>
      <w:lvlText w:val="o"/>
      <w:lvlJc w:val="left"/>
      <w:pPr>
        <w:tabs>
          <w:tab w:val="num" w:pos="1788"/>
        </w:tabs>
        <w:ind w:left="1788" w:hanging="360"/>
      </w:pPr>
      <w:rPr>
        <w:rFonts w:hint="default" w:ascii="Courier New" w:hAnsi="Courier New" w:cs="Courier New"/>
      </w:rPr>
    </w:lvl>
    <w:lvl w:ilvl="2" w:tplc="04240005" w:tentative="1">
      <w:start w:val="1"/>
      <w:numFmt w:val="bullet"/>
      <w:lvlText w:val=""/>
      <w:lvlJc w:val="left"/>
      <w:pPr>
        <w:tabs>
          <w:tab w:val="num" w:pos="2508"/>
        </w:tabs>
        <w:ind w:left="2508" w:hanging="360"/>
      </w:pPr>
      <w:rPr>
        <w:rFonts w:hint="default" w:ascii="Wingdings" w:hAnsi="Wingdings"/>
      </w:rPr>
    </w:lvl>
    <w:lvl w:ilvl="3" w:tplc="04240001" w:tentative="1">
      <w:start w:val="1"/>
      <w:numFmt w:val="bullet"/>
      <w:lvlText w:val=""/>
      <w:lvlJc w:val="left"/>
      <w:pPr>
        <w:tabs>
          <w:tab w:val="num" w:pos="3228"/>
        </w:tabs>
        <w:ind w:left="3228" w:hanging="360"/>
      </w:pPr>
      <w:rPr>
        <w:rFonts w:hint="default" w:ascii="Symbol" w:hAnsi="Symbol"/>
      </w:rPr>
    </w:lvl>
    <w:lvl w:ilvl="4" w:tplc="04240003" w:tentative="1">
      <w:start w:val="1"/>
      <w:numFmt w:val="bullet"/>
      <w:lvlText w:val="o"/>
      <w:lvlJc w:val="left"/>
      <w:pPr>
        <w:tabs>
          <w:tab w:val="num" w:pos="3948"/>
        </w:tabs>
        <w:ind w:left="3948" w:hanging="360"/>
      </w:pPr>
      <w:rPr>
        <w:rFonts w:hint="default" w:ascii="Courier New" w:hAnsi="Courier New" w:cs="Courier New"/>
      </w:rPr>
    </w:lvl>
    <w:lvl w:ilvl="5" w:tplc="04240005" w:tentative="1">
      <w:start w:val="1"/>
      <w:numFmt w:val="bullet"/>
      <w:lvlText w:val=""/>
      <w:lvlJc w:val="left"/>
      <w:pPr>
        <w:tabs>
          <w:tab w:val="num" w:pos="4668"/>
        </w:tabs>
        <w:ind w:left="4668" w:hanging="360"/>
      </w:pPr>
      <w:rPr>
        <w:rFonts w:hint="default" w:ascii="Wingdings" w:hAnsi="Wingdings"/>
      </w:rPr>
    </w:lvl>
    <w:lvl w:ilvl="6" w:tplc="04240001" w:tentative="1">
      <w:start w:val="1"/>
      <w:numFmt w:val="bullet"/>
      <w:lvlText w:val=""/>
      <w:lvlJc w:val="left"/>
      <w:pPr>
        <w:tabs>
          <w:tab w:val="num" w:pos="5388"/>
        </w:tabs>
        <w:ind w:left="5388" w:hanging="360"/>
      </w:pPr>
      <w:rPr>
        <w:rFonts w:hint="default" w:ascii="Symbol" w:hAnsi="Symbol"/>
      </w:rPr>
    </w:lvl>
    <w:lvl w:ilvl="7" w:tplc="04240003" w:tentative="1">
      <w:start w:val="1"/>
      <w:numFmt w:val="bullet"/>
      <w:lvlText w:val="o"/>
      <w:lvlJc w:val="left"/>
      <w:pPr>
        <w:tabs>
          <w:tab w:val="num" w:pos="6108"/>
        </w:tabs>
        <w:ind w:left="6108" w:hanging="360"/>
      </w:pPr>
      <w:rPr>
        <w:rFonts w:hint="default" w:ascii="Courier New" w:hAnsi="Courier New" w:cs="Courier New"/>
      </w:rPr>
    </w:lvl>
    <w:lvl w:ilvl="8" w:tplc="04240005" w:tentative="1">
      <w:start w:val="1"/>
      <w:numFmt w:val="bullet"/>
      <w:lvlText w:val=""/>
      <w:lvlJc w:val="left"/>
      <w:pPr>
        <w:tabs>
          <w:tab w:val="num" w:pos="6828"/>
        </w:tabs>
        <w:ind w:left="6828" w:hanging="360"/>
      </w:pPr>
      <w:rPr>
        <w:rFonts w:hint="default" w:ascii="Wingdings" w:hAnsi="Wingdings"/>
      </w:rPr>
    </w:lvl>
  </w:abstractNum>
  <w:abstractNum w:abstractNumId="7" w15:restartNumberingAfterBreak="0">
    <w:nsid w:val="14065ADC"/>
    <w:multiLevelType w:val="hybridMultilevel"/>
    <w:tmpl w:val="799A85D6"/>
    <w:lvl w:ilvl="0" w:tplc="94841D74">
      <w:start w:val="1"/>
      <w:numFmt w:val="decimal"/>
      <w:lvlText w:val="%1."/>
      <w:lvlJc w:val="left"/>
      <w:pPr>
        <w:tabs>
          <w:tab w:val="num" w:pos="720"/>
        </w:tabs>
        <w:ind w:left="720" w:hanging="360"/>
      </w:pPr>
      <w:rPr>
        <w:rFonts w:hint="default"/>
      </w:rPr>
    </w:lvl>
    <w:lvl w:ilvl="1" w:tplc="F8F2FAA0">
      <w:start w:val="1"/>
      <w:numFmt w:val="bullet"/>
      <w:lvlText w:val=""/>
      <w:lvlJc w:val="left"/>
      <w:pPr>
        <w:tabs>
          <w:tab w:val="num" w:pos="1440"/>
        </w:tabs>
        <w:ind w:left="1440" w:hanging="360"/>
      </w:pPr>
      <w:rPr>
        <w:rFonts w:hint="default" w:ascii="Symbol" w:hAnsi="Symbol"/>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0D84703"/>
    <w:multiLevelType w:val="hybridMultilevel"/>
    <w:tmpl w:val="CDBAEE18"/>
    <w:lvl w:ilvl="0" w:tplc="F8F2FAA0">
      <w:start w:val="1"/>
      <w:numFmt w:val="bullet"/>
      <w:lvlText w:val=""/>
      <w:lvlJc w:val="left"/>
      <w:pPr>
        <w:tabs>
          <w:tab w:val="num" w:pos="720"/>
        </w:tabs>
        <w:ind w:left="720" w:hanging="360"/>
      </w:pPr>
      <w:rPr>
        <w:rFonts w:hint="default" w:ascii="Symbol" w:hAnsi="Symbol"/>
        <w:color w:val="auto"/>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DC4486"/>
    <w:multiLevelType w:val="hybridMultilevel"/>
    <w:tmpl w:val="280CDA7A"/>
    <w:lvl w:ilvl="0" w:tplc="F8F2FAA0">
      <w:start w:val="1"/>
      <w:numFmt w:val="bullet"/>
      <w:lvlText w:val=""/>
      <w:lvlJc w:val="left"/>
      <w:pPr>
        <w:tabs>
          <w:tab w:val="num" w:pos="1068"/>
        </w:tabs>
        <w:ind w:left="1068" w:hanging="360"/>
      </w:pPr>
      <w:rPr>
        <w:rFonts w:hint="default" w:ascii="Symbol" w:hAnsi="Symbol"/>
        <w:color w:val="auto"/>
      </w:rPr>
    </w:lvl>
    <w:lvl w:ilvl="1" w:tplc="04240003" w:tentative="1">
      <w:start w:val="1"/>
      <w:numFmt w:val="bullet"/>
      <w:lvlText w:val="o"/>
      <w:lvlJc w:val="left"/>
      <w:pPr>
        <w:tabs>
          <w:tab w:val="num" w:pos="1788"/>
        </w:tabs>
        <w:ind w:left="1788" w:hanging="360"/>
      </w:pPr>
      <w:rPr>
        <w:rFonts w:hint="default" w:ascii="Courier New" w:hAnsi="Courier New" w:cs="Courier New"/>
      </w:rPr>
    </w:lvl>
    <w:lvl w:ilvl="2" w:tplc="04240005" w:tentative="1">
      <w:start w:val="1"/>
      <w:numFmt w:val="bullet"/>
      <w:lvlText w:val=""/>
      <w:lvlJc w:val="left"/>
      <w:pPr>
        <w:tabs>
          <w:tab w:val="num" w:pos="2508"/>
        </w:tabs>
        <w:ind w:left="2508" w:hanging="360"/>
      </w:pPr>
      <w:rPr>
        <w:rFonts w:hint="default" w:ascii="Wingdings" w:hAnsi="Wingdings"/>
      </w:rPr>
    </w:lvl>
    <w:lvl w:ilvl="3" w:tplc="04240001" w:tentative="1">
      <w:start w:val="1"/>
      <w:numFmt w:val="bullet"/>
      <w:lvlText w:val=""/>
      <w:lvlJc w:val="left"/>
      <w:pPr>
        <w:tabs>
          <w:tab w:val="num" w:pos="3228"/>
        </w:tabs>
        <w:ind w:left="3228" w:hanging="360"/>
      </w:pPr>
      <w:rPr>
        <w:rFonts w:hint="default" w:ascii="Symbol" w:hAnsi="Symbol"/>
      </w:rPr>
    </w:lvl>
    <w:lvl w:ilvl="4" w:tplc="04240003" w:tentative="1">
      <w:start w:val="1"/>
      <w:numFmt w:val="bullet"/>
      <w:lvlText w:val="o"/>
      <w:lvlJc w:val="left"/>
      <w:pPr>
        <w:tabs>
          <w:tab w:val="num" w:pos="3948"/>
        </w:tabs>
        <w:ind w:left="3948" w:hanging="360"/>
      </w:pPr>
      <w:rPr>
        <w:rFonts w:hint="default" w:ascii="Courier New" w:hAnsi="Courier New" w:cs="Courier New"/>
      </w:rPr>
    </w:lvl>
    <w:lvl w:ilvl="5" w:tplc="04240005" w:tentative="1">
      <w:start w:val="1"/>
      <w:numFmt w:val="bullet"/>
      <w:lvlText w:val=""/>
      <w:lvlJc w:val="left"/>
      <w:pPr>
        <w:tabs>
          <w:tab w:val="num" w:pos="4668"/>
        </w:tabs>
        <w:ind w:left="4668" w:hanging="360"/>
      </w:pPr>
      <w:rPr>
        <w:rFonts w:hint="default" w:ascii="Wingdings" w:hAnsi="Wingdings"/>
      </w:rPr>
    </w:lvl>
    <w:lvl w:ilvl="6" w:tplc="04240001" w:tentative="1">
      <w:start w:val="1"/>
      <w:numFmt w:val="bullet"/>
      <w:lvlText w:val=""/>
      <w:lvlJc w:val="left"/>
      <w:pPr>
        <w:tabs>
          <w:tab w:val="num" w:pos="5388"/>
        </w:tabs>
        <w:ind w:left="5388" w:hanging="360"/>
      </w:pPr>
      <w:rPr>
        <w:rFonts w:hint="default" w:ascii="Symbol" w:hAnsi="Symbol"/>
      </w:rPr>
    </w:lvl>
    <w:lvl w:ilvl="7" w:tplc="04240003" w:tentative="1">
      <w:start w:val="1"/>
      <w:numFmt w:val="bullet"/>
      <w:lvlText w:val="o"/>
      <w:lvlJc w:val="left"/>
      <w:pPr>
        <w:tabs>
          <w:tab w:val="num" w:pos="6108"/>
        </w:tabs>
        <w:ind w:left="6108" w:hanging="360"/>
      </w:pPr>
      <w:rPr>
        <w:rFonts w:hint="default" w:ascii="Courier New" w:hAnsi="Courier New" w:cs="Courier New"/>
      </w:rPr>
    </w:lvl>
    <w:lvl w:ilvl="8" w:tplc="04240005" w:tentative="1">
      <w:start w:val="1"/>
      <w:numFmt w:val="bullet"/>
      <w:lvlText w:val=""/>
      <w:lvlJc w:val="left"/>
      <w:pPr>
        <w:tabs>
          <w:tab w:val="num" w:pos="6828"/>
        </w:tabs>
        <w:ind w:left="6828" w:hanging="360"/>
      </w:pPr>
      <w:rPr>
        <w:rFonts w:hint="default" w:ascii="Wingdings" w:hAnsi="Wingdings"/>
      </w:rPr>
    </w:lvl>
  </w:abstractNum>
  <w:abstractNum w:abstractNumId="10" w15:restartNumberingAfterBreak="0">
    <w:nsid w:val="286E492C"/>
    <w:multiLevelType w:val="hybridMultilevel"/>
    <w:tmpl w:val="BAE472D4"/>
    <w:lvl w:ilvl="0" w:tplc="04240001">
      <w:start w:val="1"/>
      <w:numFmt w:val="bullet"/>
      <w:lvlText w:val=""/>
      <w:lvlJc w:val="left"/>
      <w:pPr>
        <w:tabs>
          <w:tab w:val="num" w:pos="720"/>
        </w:tabs>
        <w:ind w:left="720" w:hanging="360"/>
      </w:pPr>
      <w:rPr>
        <w:rFonts w:hint="default" w:ascii="Symbol" w:hAnsi="Symbol"/>
        <w:color w:val="auto"/>
      </w:rPr>
    </w:lvl>
    <w:lvl w:ilvl="1" w:tplc="6EE85182">
      <w:start w:val="12"/>
      <w:numFmt w:val="bullet"/>
      <w:lvlText w:val="-"/>
      <w:lvlJc w:val="left"/>
      <w:pPr>
        <w:tabs>
          <w:tab w:val="num" w:pos="1440"/>
        </w:tabs>
        <w:ind w:left="1440" w:hanging="360"/>
      </w:pPr>
      <w:rPr>
        <w:rFonts w:hint="default" w:ascii="Times New Roman" w:hAnsi="Times New Roman" w:eastAsia="Times New Roman" w:cs="Times New Roman"/>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AF24CAE"/>
    <w:multiLevelType w:val="hybridMultilevel"/>
    <w:tmpl w:val="EA4E3A7C"/>
    <w:lvl w:ilvl="0" w:tplc="04240001">
      <w:start w:val="1"/>
      <w:numFmt w:val="bullet"/>
      <w:lvlText w:val=""/>
      <w:lvlJc w:val="left"/>
      <w:pPr>
        <w:tabs>
          <w:tab w:val="num" w:pos="720"/>
        </w:tabs>
        <w:ind w:left="720" w:hanging="360"/>
      </w:pPr>
      <w:rPr>
        <w:rFonts w:hint="default" w:ascii="Symbol" w:hAnsi="Symbol"/>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4142D3E"/>
    <w:multiLevelType w:val="hybridMultilevel"/>
    <w:tmpl w:val="F3E2B530"/>
    <w:lvl w:ilvl="0" w:tplc="94841D74">
      <w:start w:val="1"/>
      <w:numFmt w:val="decimal"/>
      <w:lvlText w:val="%1."/>
      <w:lvlJc w:val="left"/>
      <w:pPr>
        <w:tabs>
          <w:tab w:val="num" w:pos="720"/>
        </w:tabs>
        <w:ind w:left="720" w:hanging="360"/>
      </w:pPr>
      <w:rPr>
        <w:rFonts w:hint="default"/>
      </w:rPr>
    </w:lvl>
    <w:lvl w:ilvl="1" w:tplc="6EE85182">
      <w:start w:val="12"/>
      <w:numFmt w:val="bullet"/>
      <w:lvlText w:val="-"/>
      <w:lvlJc w:val="left"/>
      <w:pPr>
        <w:tabs>
          <w:tab w:val="num" w:pos="1440"/>
        </w:tabs>
        <w:ind w:left="1440" w:hanging="360"/>
      </w:pPr>
      <w:rPr>
        <w:rFonts w:hint="default" w:ascii="Times New Roman" w:hAnsi="Times New Roman" w:eastAsia="Times New Roman" w:cs="Times New Roman"/>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44E4146"/>
    <w:multiLevelType w:val="hybridMultilevel"/>
    <w:tmpl w:val="DAB618F6"/>
    <w:lvl w:ilvl="0" w:tplc="F8F2FAA0">
      <w:start w:val="1"/>
      <w:numFmt w:val="bullet"/>
      <w:lvlText w:val=""/>
      <w:lvlJc w:val="left"/>
      <w:pPr>
        <w:tabs>
          <w:tab w:val="num" w:pos="1776"/>
        </w:tabs>
        <w:ind w:left="1776" w:hanging="360"/>
      </w:pPr>
      <w:rPr>
        <w:rFonts w:hint="default" w:ascii="Symbol" w:hAnsi="Symbol"/>
        <w:color w:val="auto"/>
      </w:rPr>
    </w:lvl>
    <w:lvl w:ilvl="1" w:tplc="04240003" w:tentative="1">
      <w:start w:val="1"/>
      <w:numFmt w:val="bullet"/>
      <w:lvlText w:val="o"/>
      <w:lvlJc w:val="left"/>
      <w:pPr>
        <w:tabs>
          <w:tab w:val="num" w:pos="2496"/>
        </w:tabs>
        <w:ind w:left="2496" w:hanging="360"/>
      </w:pPr>
      <w:rPr>
        <w:rFonts w:hint="default" w:ascii="Courier New" w:hAnsi="Courier New" w:cs="Courier New"/>
      </w:rPr>
    </w:lvl>
    <w:lvl w:ilvl="2" w:tplc="04240005" w:tentative="1">
      <w:start w:val="1"/>
      <w:numFmt w:val="bullet"/>
      <w:lvlText w:val=""/>
      <w:lvlJc w:val="left"/>
      <w:pPr>
        <w:tabs>
          <w:tab w:val="num" w:pos="3216"/>
        </w:tabs>
        <w:ind w:left="3216" w:hanging="360"/>
      </w:pPr>
      <w:rPr>
        <w:rFonts w:hint="default" w:ascii="Wingdings" w:hAnsi="Wingdings"/>
      </w:rPr>
    </w:lvl>
    <w:lvl w:ilvl="3" w:tplc="04240001" w:tentative="1">
      <w:start w:val="1"/>
      <w:numFmt w:val="bullet"/>
      <w:lvlText w:val=""/>
      <w:lvlJc w:val="left"/>
      <w:pPr>
        <w:tabs>
          <w:tab w:val="num" w:pos="3936"/>
        </w:tabs>
        <w:ind w:left="3936" w:hanging="360"/>
      </w:pPr>
      <w:rPr>
        <w:rFonts w:hint="default" w:ascii="Symbol" w:hAnsi="Symbol"/>
      </w:rPr>
    </w:lvl>
    <w:lvl w:ilvl="4" w:tplc="04240003" w:tentative="1">
      <w:start w:val="1"/>
      <w:numFmt w:val="bullet"/>
      <w:lvlText w:val="o"/>
      <w:lvlJc w:val="left"/>
      <w:pPr>
        <w:tabs>
          <w:tab w:val="num" w:pos="4656"/>
        </w:tabs>
        <w:ind w:left="4656" w:hanging="360"/>
      </w:pPr>
      <w:rPr>
        <w:rFonts w:hint="default" w:ascii="Courier New" w:hAnsi="Courier New" w:cs="Courier New"/>
      </w:rPr>
    </w:lvl>
    <w:lvl w:ilvl="5" w:tplc="04240005" w:tentative="1">
      <w:start w:val="1"/>
      <w:numFmt w:val="bullet"/>
      <w:lvlText w:val=""/>
      <w:lvlJc w:val="left"/>
      <w:pPr>
        <w:tabs>
          <w:tab w:val="num" w:pos="5376"/>
        </w:tabs>
        <w:ind w:left="5376" w:hanging="360"/>
      </w:pPr>
      <w:rPr>
        <w:rFonts w:hint="default" w:ascii="Wingdings" w:hAnsi="Wingdings"/>
      </w:rPr>
    </w:lvl>
    <w:lvl w:ilvl="6" w:tplc="04240001" w:tentative="1">
      <w:start w:val="1"/>
      <w:numFmt w:val="bullet"/>
      <w:lvlText w:val=""/>
      <w:lvlJc w:val="left"/>
      <w:pPr>
        <w:tabs>
          <w:tab w:val="num" w:pos="6096"/>
        </w:tabs>
        <w:ind w:left="6096" w:hanging="360"/>
      </w:pPr>
      <w:rPr>
        <w:rFonts w:hint="default" w:ascii="Symbol" w:hAnsi="Symbol"/>
      </w:rPr>
    </w:lvl>
    <w:lvl w:ilvl="7" w:tplc="04240003" w:tentative="1">
      <w:start w:val="1"/>
      <w:numFmt w:val="bullet"/>
      <w:lvlText w:val="o"/>
      <w:lvlJc w:val="left"/>
      <w:pPr>
        <w:tabs>
          <w:tab w:val="num" w:pos="6816"/>
        </w:tabs>
        <w:ind w:left="6816" w:hanging="360"/>
      </w:pPr>
      <w:rPr>
        <w:rFonts w:hint="default" w:ascii="Courier New" w:hAnsi="Courier New" w:cs="Courier New"/>
      </w:rPr>
    </w:lvl>
    <w:lvl w:ilvl="8" w:tplc="04240005" w:tentative="1">
      <w:start w:val="1"/>
      <w:numFmt w:val="bullet"/>
      <w:lvlText w:val=""/>
      <w:lvlJc w:val="left"/>
      <w:pPr>
        <w:tabs>
          <w:tab w:val="num" w:pos="7536"/>
        </w:tabs>
        <w:ind w:left="7536" w:hanging="360"/>
      </w:pPr>
      <w:rPr>
        <w:rFonts w:hint="default" w:ascii="Wingdings" w:hAnsi="Wingdings"/>
      </w:rPr>
    </w:lvl>
  </w:abstractNum>
  <w:abstractNum w:abstractNumId="14" w15:restartNumberingAfterBreak="0">
    <w:nsid w:val="36326D06"/>
    <w:multiLevelType w:val="hybridMultilevel"/>
    <w:tmpl w:val="2542B194"/>
    <w:lvl w:ilvl="0" w:tplc="F8F2FAA0">
      <w:start w:val="1"/>
      <w:numFmt w:val="bullet"/>
      <w:lvlText w:val=""/>
      <w:lvlJc w:val="left"/>
      <w:pPr>
        <w:tabs>
          <w:tab w:val="num" w:pos="720"/>
        </w:tabs>
        <w:ind w:left="720" w:hanging="360"/>
      </w:pPr>
      <w:rPr>
        <w:rFonts w:hint="default" w:ascii="Symbol" w:hAnsi="Symbol"/>
        <w:color w:val="auto"/>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AE94010"/>
    <w:multiLevelType w:val="hybridMultilevel"/>
    <w:tmpl w:val="C14861DE"/>
    <w:lvl w:ilvl="0" w:tplc="F8F2FAA0">
      <w:start w:val="1"/>
      <w:numFmt w:val="bullet"/>
      <w:lvlText w:val=""/>
      <w:lvlJc w:val="left"/>
      <w:pPr>
        <w:tabs>
          <w:tab w:val="num" w:pos="720"/>
        </w:tabs>
        <w:ind w:left="720" w:hanging="360"/>
      </w:pPr>
      <w:rPr>
        <w:rFonts w:hint="default" w:ascii="Symbol" w:hAnsi="Symbol"/>
        <w:color w:val="auto"/>
      </w:rPr>
    </w:lvl>
    <w:lvl w:ilvl="1" w:tplc="04240003">
      <w:start w:val="1"/>
      <w:numFmt w:val="bullet"/>
      <w:lvlText w:val="o"/>
      <w:lvlJc w:val="left"/>
      <w:pPr>
        <w:tabs>
          <w:tab w:val="num" w:pos="1440"/>
        </w:tabs>
        <w:ind w:left="1440" w:hanging="360"/>
      </w:pPr>
      <w:rPr>
        <w:rFonts w:hint="default" w:ascii="Courier New" w:hAnsi="Courier New" w:cs="Courier New"/>
        <w:color w:val="auto"/>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28406D4"/>
    <w:multiLevelType w:val="hybridMultilevel"/>
    <w:tmpl w:val="2A1242FE"/>
    <w:lvl w:ilvl="0" w:tplc="F8F2FAA0">
      <w:start w:val="1"/>
      <w:numFmt w:val="bullet"/>
      <w:lvlText w:val=""/>
      <w:lvlJc w:val="left"/>
      <w:pPr>
        <w:tabs>
          <w:tab w:val="num" w:pos="720"/>
        </w:tabs>
        <w:ind w:left="720" w:hanging="360"/>
      </w:pPr>
      <w:rPr>
        <w:rFonts w:hint="default" w:ascii="Symbol" w:hAnsi="Symbol"/>
        <w:color w:val="auto"/>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77D06A6"/>
    <w:multiLevelType w:val="hybridMultilevel"/>
    <w:tmpl w:val="95F2F2F2"/>
    <w:lvl w:ilvl="0" w:tplc="F8F2FAA0">
      <w:start w:val="1"/>
      <w:numFmt w:val="bullet"/>
      <w:lvlText w:val=""/>
      <w:lvlJc w:val="left"/>
      <w:pPr>
        <w:tabs>
          <w:tab w:val="num" w:pos="720"/>
        </w:tabs>
        <w:ind w:left="720" w:hanging="360"/>
      </w:pPr>
      <w:rPr>
        <w:rFonts w:hint="default" w:ascii="Symbol" w:hAnsi="Symbol"/>
        <w:color w:val="auto"/>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CBB7E0B"/>
    <w:multiLevelType w:val="hybridMultilevel"/>
    <w:tmpl w:val="FD7AD07C"/>
    <w:lvl w:ilvl="0" w:tplc="F8F2FAA0">
      <w:start w:val="1"/>
      <w:numFmt w:val="bullet"/>
      <w:lvlText w:val=""/>
      <w:lvlJc w:val="left"/>
      <w:pPr>
        <w:tabs>
          <w:tab w:val="num" w:pos="720"/>
        </w:tabs>
        <w:ind w:left="720" w:hanging="360"/>
      </w:pPr>
      <w:rPr>
        <w:rFonts w:hint="default" w:ascii="Symbol" w:hAnsi="Symbol"/>
        <w:color w:val="auto"/>
      </w:rPr>
    </w:lvl>
    <w:lvl w:ilvl="1" w:tplc="04240003" w:tentative="1">
      <w:start w:val="1"/>
      <w:numFmt w:val="bullet"/>
      <w:lvlText w:val="o"/>
      <w:lvlJc w:val="left"/>
      <w:pPr>
        <w:tabs>
          <w:tab w:val="num" w:pos="1440"/>
        </w:tabs>
        <w:ind w:left="1440" w:hanging="360"/>
      </w:pPr>
      <w:rPr>
        <w:rFonts w:hint="default" w:ascii="Courier New" w:hAnsi="Courier New" w:cs="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cs="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cs="Courier New"/>
      </w:rPr>
    </w:lvl>
    <w:lvl w:ilvl="8" w:tplc="0424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E742B00"/>
    <w:multiLevelType w:val="hybridMultilevel"/>
    <w:tmpl w:val="E40AF834"/>
    <w:lvl w:ilvl="0" w:tplc="941C6400">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0" w15:restartNumberingAfterBreak="0">
    <w:nsid w:val="76254DDC"/>
    <w:multiLevelType w:val="hybridMultilevel"/>
    <w:tmpl w:val="CFFC6E16"/>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1" w15:restartNumberingAfterBreak="0">
    <w:nsid w:val="7E1D7720"/>
    <w:multiLevelType w:val="hybridMultilevel"/>
    <w:tmpl w:val="3BDE0A78"/>
    <w:lvl w:ilvl="0" w:tplc="F8F2FAA0">
      <w:start w:val="1"/>
      <w:numFmt w:val="bullet"/>
      <w:lvlText w:val=""/>
      <w:lvlJc w:val="left"/>
      <w:pPr>
        <w:tabs>
          <w:tab w:val="num" w:pos="1776"/>
        </w:tabs>
        <w:ind w:left="1776" w:hanging="360"/>
      </w:pPr>
      <w:rPr>
        <w:rFonts w:hint="default" w:ascii="Symbol" w:hAnsi="Symbol"/>
        <w:color w:val="auto"/>
      </w:rPr>
    </w:lvl>
    <w:lvl w:ilvl="1" w:tplc="04240003" w:tentative="1">
      <w:start w:val="1"/>
      <w:numFmt w:val="bullet"/>
      <w:lvlText w:val="o"/>
      <w:lvlJc w:val="left"/>
      <w:pPr>
        <w:tabs>
          <w:tab w:val="num" w:pos="2496"/>
        </w:tabs>
        <w:ind w:left="2496" w:hanging="360"/>
      </w:pPr>
      <w:rPr>
        <w:rFonts w:hint="default" w:ascii="Courier New" w:hAnsi="Courier New" w:cs="Courier New"/>
      </w:rPr>
    </w:lvl>
    <w:lvl w:ilvl="2" w:tplc="04240005" w:tentative="1">
      <w:start w:val="1"/>
      <w:numFmt w:val="bullet"/>
      <w:lvlText w:val=""/>
      <w:lvlJc w:val="left"/>
      <w:pPr>
        <w:tabs>
          <w:tab w:val="num" w:pos="3216"/>
        </w:tabs>
        <w:ind w:left="3216" w:hanging="360"/>
      </w:pPr>
      <w:rPr>
        <w:rFonts w:hint="default" w:ascii="Wingdings" w:hAnsi="Wingdings"/>
      </w:rPr>
    </w:lvl>
    <w:lvl w:ilvl="3" w:tplc="04240001" w:tentative="1">
      <w:start w:val="1"/>
      <w:numFmt w:val="bullet"/>
      <w:lvlText w:val=""/>
      <w:lvlJc w:val="left"/>
      <w:pPr>
        <w:tabs>
          <w:tab w:val="num" w:pos="3936"/>
        </w:tabs>
        <w:ind w:left="3936" w:hanging="360"/>
      </w:pPr>
      <w:rPr>
        <w:rFonts w:hint="default" w:ascii="Symbol" w:hAnsi="Symbol"/>
      </w:rPr>
    </w:lvl>
    <w:lvl w:ilvl="4" w:tplc="04240003" w:tentative="1">
      <w:start w:val="1"/>
      <w:numFmt w:val="bullet"/>
      <w:lvlText w:val="o"/>
      <w:lvlJc w:val="left"/>
      <w:pPr>
        <w:tabs>
          <w:tab w:val="num" w:pos="4656"/>
        </w:tabs>
        <w:ind w:left="4656" w:hanging="360"/>
      </w:pPr>
      <w:rPr>
        <w:rFonts w:hint="default" w:ascii="Courier New" w:hAnsi="Courier New" w:cs="Courier New"/>
      </w:rPr>
    </w:lvl>
    <w:lvl w:ilvl="5" w:tplc="04240005" w:tentative="1">
      <w:start w:val="1"/>
      <w:numFmt w:val="bullet"/>
      <w:lvlText w:val=""/>
      <w:lvlJc w:val="left"/>
      <w:pPr>
        <w:tabs>
          <w:tab w:val="num" w:pos="5376"/>
        </w:tabs>
        <w:ind w:left="5376" w:hanging="360"/>
      </w:pPr>
      <w:rPr>
        <w:rFonts w:hint="default" w:ascii="Wingdings" w:hAnsi="Wingdings"/>
      </w:rPr>
    </w:lvl>
    <w:lvl w:ilvl="6" w:tplc="04240001" w:tentative="1">
      <w:start w:val="1"/>
      <w:numFmt w:val="bullet"/>
      <w:lvlText w:val=""/>
      <w:lvlJc w:val="left"/>
      <w:pPr>
        <w:tabs>
          <w:tab w:val="num" w:pos="6096"/>
        </w:tabs>
        <w:ind w:left="6096" w:hanging="360"/>
      </w:pPr>
      <w:rPr>
        <w:rFonts w:hint="default" w:ascii="Symbol" w:hAnsi="Symbol"/>
      </w:rPr>
    </w:lvl>
    <w:lvl w:ilvl="7" w:tplc="04240003" w:tentative="1">
      <w:start w:val="1"/>
      <w:numFmt w:val="bullet"/>
      <w:lvlText w:val="o"/>
      <w:lvlJc w:val="left"/>
      <w:pPr>
        <w:tabs>
          <w:tab w:val="num" w:pos="6816"/>
        </w:tabs>
        <w:ind w:left="6816" w:hanging="360"/>
      </w:pPr>
      <w:rPr>
        <w:rFonts w:hint="default" w:ascii="Courier New" w:hAnsi="Courier New" w:cs="Courier New"/>
      </w:rPr>
    </w:lvl>
    <w:lvl w:ilvl="8" w:tplc="04240005" w:tentative="1">
      <w:start w:val="1"/>
      <w:numFmt w:val="bullet"/>
      <w:lvlText w:val=""/>
      <w:lvlJc w:val="left"/>
      <w:pPr>
        <w:tabs>
          <w:tab w:val="num" w:pos="7536"/>
        </w:tabs>
        <w:ind w:left="7536" w:hanging="360"/>
      </w:pPr>
      <w:rPr>
        <w:rFonts w:hint="default" w:ascii="Wingdings" w:hAnsi="Wingdings"/>
      </w:rPr>
    </w:lvl>
  </w:abstractNum>
  <w:num w:numId="33">
    <w:abstractNumId w:val="30"/>
  </w:num>
  <w:num w:numId="32">
    <w:abstractNumId w:val="29"/>
  </w:num>
  <w:num w:numId="31">
    <w:abstractNumId w:val="28"/>
  </w:num>
  <w:num w:numId="30">
    <w:abstractNumId w:val="27"/>
  </w:num>
  <w:num w:numId="29">
    <w:abstractNumId w:val="26"/>
  </w:num>
  <w:num w:numId="28">
    <w:abstractNumId w:val="25"/>
  </w:num>
  <w:num w:numId="27">
    <w:abstractNumId w:val="24"/>
  </w:num>
  <w:num w:numId="26">
    <w:abstractNumId w:val="23"/>
  </w:num>
  <w:num w:numId="25">
    <w:abstractNumId w:val="22"/>
  </w:num>
  <w:num w:numId="1" w16cid:durableId="773790569">
    <w:abstractNumId w:val="2"/>
  </w:num>
  <w:num w:numId="2" w16cid:durableId="1392073160">
    <w:abstractNumId w:val="4"/>
  </w:num>
  <w:num w:numId="3" w16cid:durableId="347028426">
    <w:abstractNumId w:val="21"/>
  </w:num>
  <w:num w:numId="4" w16cid:durableId="1831676811">
    <w:abstractNumId w:val="13"/>
  </w:num>
  <w:num w:numId="5" w16cid:durableId="928462184">
    <w:abstractNumId w:val="12"/>
  </w:num>
  <w:num w:numId="6" w16cid:durableId="126048197">
    <w:abstractNumId w:val="15"/>
  </w:num>
  <w:num w:numId="7" w16cid:durableId="1555657872">
    <w:abstractNumId w:val="1"/>
  </w:num>
  <w:num w:numId="8" w16cid:durableId="183789308">
    <w:abstractNumId w:val="6"/>
  </w:num>
  <w:num w:numId="9" w16cid:durableId="694968678">
    <w:abstractNumId w:val="0"/>
  </w:num>
  <w:num w:numId="10" w16cid:durableId="1688025709">
    <w:abstractNumId w:val="16"/>
  </w:num>
  <w:num w:numId="11" w16cid:durableId="374037918">
    <w:abstractNumId w:val="7"/>
  </w:num>
  <w:num w:numId="12" w16cid:durableId="1340423545">
    <w:abstractNumId w:val="19"/>
  </w:num>
  <w:num w:numId="13" w16cid:durableId="2108187585">
    <w:abstractNumId w:val="2"/>
  </w:num>
  <w:num w:numId="14" w16cid:durableId="633566130">
    <w:abstractNumId w:val="3"/>
  </w:num>
  <w:num w:numId="15" w16cid:durableId="1271666402">
    <w:abstractNumId w:val="9"/>
  </w:num>
  <w:num w:numId="16" w16cid:durableId="206987756">
    <w:abstractNumId w:val="17"/>
  </w:num>
  <w:num w:numId="17" w16cid:durableId="1913929485">
    <w:abstractNumId w:val="8"/>
  </w:num>
  <w:num w:numId="18" w16cid:durableId="618218834">
    <w:abstractNumId w:val="2"/>
  </w:num>
  <w:num w:numId="19" w16cid:durableId="688486807">
    <w:abstractNumId w:val="14"/>
  </w:num>
  <w:num w:numId="20" w16cid:durableId="1957174204">
    <w:abstractNumId w:val="18"/>
  </w:num>
  <w:num w:numId="21" w16cid:durableId="1054740681">
    <w:abstractNumId w:val="11"/>
  </w:num>
  <w:num w:numId="22" w16cid:durableId="281572673">
    <w:abstractNumId w:val="5"/>
  </w:num>
  <w:num w:numId="23" w16cid:durableId="362942733">
    <w:abstractNumId w:val="10"/>
  </w:num>
  <w:num w:numId="24" w16cid:durableId="114466047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F1"/>
    <w:rsid w:val="000036FF"/>
    <w:rsid w:val="000046B6"/>
    <w:rsid w:val="000061F4"/>
    <w:rsid w:val="0002590D"/>
    <w:rsid w:val="000350CA"/>
    <w:rsid w:val="00040EC3"/>
    <w:rsid w:val="00042C7C"/>
    <w:rsid w:val="000456F1"/>
    <w:rsid w:val="00070EAA"/>
    <w:rsid w:val="00071EDC"/>
    <w:rsid w:val="000740CB"/>
    <w:rsid w:val="00090241"/>
    <w:rsid w:val="000D0819"/>
    <w:rsid w:val="000D3A6F"/>
    <w:rsid w:val="000D52BE"/>
    <w:rsid w:val="000F11BF"/>
    <w:rsid w:val="000F1333"/>
    <w:rsid w:val="00101C5F"/>
    <w:rsid w:val="00111B25"/>
    <w:rsid w:val="00113550"/>
    <w:rsid w:val="00125198"/>
    <w:rsid w:val="00146DA0"/>
    <w:rsid w:val="001666E2"/>
    <w:rsid w:val="00171B3E"/>
    <w:rsid w:val="00181CEA"/>
    <w:rsid w:val="00184CA6"/>
    <w:rsid w:val="001A168E"/>
    <w:rsid w:val="001C5F56"/>
    <w:rsid w:val="001F60F9"/>
    <w:rsid w:val="0020771A"/>
    <w:rsid w:val="002228B9"/>
    <w:rsid w:val="00230030"/>
    <w:rsid w:val="00250021"/>
    <w:rsid w:val="0028147A"/>
    <w:rsid w:val="00282FBF"/>
    <w:rsid w:val="0028391F"/>
    <w:rsid w:val="002870A7"/>
    <w:rsid w:val="002A034B"/>
    <w:rsid w:val="002A69EE"/>
    <w:rsid w:val="002B1BD4"/>
    <w:rsid w:val="002B5938"/>
    <w:rsid w:val="002C22AB"/>
    <w:rsid w:val="002C40D8"/>
    <w:rsid w:val="002E6F67"/>
    <w:rsid w:val="00323D2C"/>
    <w:rsid w:val="00327D8F"/>
    <w:rsid w:val="00340B32"/>
    <w:rsid w:val="003542E9"/>
    <w:rsid w:val="00354AF2"/>
    <w:rsid w:val="00361643"/>
    <w:rsid w:val="00364F29"/>
    <w:rsid w:val="00377039"/>
    <w:rsid w:val="00381730"/>
    <w:rsid w:val="003822C7"/>
    <w:rsid w:val="003831CD"/>
    <w:rsid w:val="0038485C"/>
    <w:rsid w:val="0038713A"/>
    <w:rsid w:val="003A5230"/>
    <w:rsid w:val="003B64D9"/>
    <w:rsid w:val="003C689A"/>
    <w:rsid w:val="003F029F"/>
    <w:rsid w:val="004006C6"/>
    <w:rsid w:val="00410F16"/>
    <w:rsid w:val="00414835"/>
    <w:rsid w:val="00424E77"/>
    <w:rsid w:val="00426DEE"/>
    <w:rsid w:val="00446507"/>
    <w:rsid w:val="00450ED7"/>
    <w:rsid w:val="00451CA8"/>
    <w:rsid w:val="004711CC"/>
    <w:rsid w:val="00485955"/>
    <w:rsid w:val="00494757"/>
    <w:rsid w:val="004A4698"/>
    <w:rsid w:val="004A661F"/>
    <w:rsid w:val="004B4B87"/>
    <w:rsid w:val="004E3B8D"/>
    <w:rsid w:val="004F7619"/>
    <w:rsid w:val="00503074"/>
    <w:rsid w:val="005037AC"/>
    <w:rsid w:val="00510CBD"/>
    <w:rsid w:val="0051466C"/>
    <w:rsid w:val="0051631F"/>
    <w:rsid w:val="005176D7"/>
    <w:rsid w:val="00541BAC"/>
    <w:rsid w:val="00550F88"/>
    <w:rsid w:val="005521D9"/>
    <w:rsid w:val="00555F2A"/>
    <w:rsid w:val="0057371F"/>
    <w:rsid w:val="00575D88"/>
    <w:rsid w:val="0059208A"/>
    <w:rsid w:val="005950C5"/>
    <w:rsid w:val="00596E5F"/>
    <w:rsid w:val="005A01FA"/>
    <w:rsid w:val="005A46A8"/>
    <w:rsid w:val="005C0B56"/>
    <w:rsid w:val="005C78F4"/>
    <w:rsid w:val="005E7B22"/>
    <w:rsid w:val="00617912"/>
    <w:rsid w:val="00632BC6"/>
    <w:rsid w:val="006337AA"/>
    <w:rsid w:val="006419E5"/>
    <w:rsid w:val="006454DC"/>
    <w:rsid w:val="00645AE9"/>
    <w:rsid w:val="006536A0"/>
    <w:rsid w:val="00665EE5"/>
    <w:rsid w:val="006709D1"/>
    <w:rsid w:val="0067638E"/>
    <w:rsid w:val="006807DB"/>
    <w:rsid w:val="0068224C"/>
    <w:rsid w:val="00691032"/>
    <w:rsid w:val="00692043"/>
    <w:rsid w:val="006B7CD6"/>
    <w:rsid w:val="006C723D"/>
    <w:rsid w:val="006D18F1"/>
    <w:rsid w:val="006E44E8"/>
    <w:rsid w:val="006E4812"/>
    <w:rsid w:val="006E6765"/>
    <w:rsid w:val="006F288B"/>
    <w:rsid w:val="006F2D66"/>
    <w:rsid w:val="0070528D"/>
    <w:rsid w:val="007055DB"/>
    <w:rsid w:val="00711DA7"/>
    <w:rsid w:val="007143EA"/>
    <w:rsid w:val="007176EE"/>
    <w:rsid w:val="00722532"/>
    <w:rsid w:val="00724BC0"/>
    <w:rsid w:val="00733ADC"/>
    <w:rsid w:val="00735041"/>
    <w:rsid w:val="00735AEE"/>
    <w:rsid w:val="0074398D"/>
    <w:rsid w:val="00754BF9"/>
    <w:rsid w:val="00757227"/>
    <w:rsid w:val="0075736D"/>
    <w:rsid w:val="007576A7"/>
    <w:rsid w:val="00770E12"/>
    <w:rsid w:val="00785C07"/>
    <w:rsid w:val="00787AAF"/>
    <w:rsid w:val="0079564F"/>
    <w:rsid w:val="007A5E8D"/>
    <w:rsid w:val="007A6A52"/>
    <w:rsid w:val="007B25CF"/>
    <w:rsid w:val="007C2126"/>
    <w:rsid w:val="007C3653"/>
    <w:rsid w:val="007D11CF"/>
    <w:rsid w:val="007D2EF3"/>
    <w:rsid w:val="007D6E58"/>
    <w:rsid w:val="007E4FB3"/>
    <w:rsid w:val="008106AE"/>
    <w:rsid w:val="00820A6D"/>
    <w:rsid w:val="00822A50"/>
    <w:rsid w:val="00842577"/>
    <w:rsid w:val="00850867"/>
    <w:rsid w:val="00875439"/>
    <w:rsid w:val="008D1C70"/>
    <w:rsid w:val="008E1AE8"/>
    <w:rsid w:val="00902FDC"/>
    <w:rsid w:val="009032F9"/>
    <w:rsid w:val="00906E34"/>
    <w:rsid w:val="00907C31"/>
    <w:rsid w:val="00936514"/>
    <w:rsid w:val="00941D3F"/>
    <w:rsid w:val="00944284"/>
    <w:rsid w:val="009516D5"/>
    <w:rsid w:val="00960E4C"/>
    <w:rsid w:val="00961BA3"/>
    <w:rsid w:val="00967996"/>
    <w:rsid w:val="0098072E"/>
    <w:rsid w:val="009816AF"/>
    <w:rsid w:val="009A3266"/>
    <w:rsid w:val="009A7FC1"/>
    <w:rsid w:val="009B09DE"/>
    <w:rsid w:val="009B6786"/>
    <w:rsid w:val="009C6A81"/>
    <w:rsid w:val="009E207D"/>
    <w:rsid w:val="009F47E8"/>
    <w:rsid w:val="00A2CBCE"/>
    <w:rsid w:val="00A702A5"/>
    <w:rsid w:val="00A7076F"/>
    <w:rsid w:val="00A911A7"/>
    <w:rsid w:val="00A9185C"/>
    <w:rsid w:val="00A94119"/>
    <w:rsid w:val="00AA10FE"/>
    <w:rsid w:val="00AB5673"/>
    <w:rsid w:val="00AB63FF"/>
    <w:rsid w:val="00AC078B"/>
    <w:rsid w:val="00AC4325"/>
    <w:rsid w:val="00AF0D42"/>
    <w:rsid w:val="00B26DF9"/>
    <w:rsid w:val="00B42F00"/>
    <w:rsid w:val="00B4684D"/>
    <w:rsid w:val="00B577B3"/>
    <w:rsid w:val="00B65C1F"/>
    <w:rsid w:val="00B826BC"/>
    <w:rsid w:val="00B86706"/>
    <w:rsid w:val="00BA1F30"/>
    <w:rsid w:val="00BB1048"/>
    <w:rsid w:val="00BD0099"/>
    <w:rsid w:val="00BD1F16"/>
    <w:rsid w:val="00BD2607"/>
    <w:rsid w:val="00BE4F3F"/>
    <w:rsid w:val="00BE6DE3"/>
    <w:rsid w:val="00C01CE9"/>
    <w:rsid w:val="00C02C7E"/>
    <w:rsid w:val="00C05A4E"/>
    <w:rsid w:val="00C14F32"/>
    <w:rsid w:val="00C15218"/>
    <w:rsid w:val="00C25384"/>
    <w:rsid w:val="00C33D18"/>
    <w:rsid w:val="00C42CC5"/>
    <w:rsid w:val="00C473CD"/>
    <w:rsid w:val="00C55796"/>
    <w:rsid w:val="00C62EAD"/>
    <w:rsid w:val="00C64018"/>
    <w:rsid w:val="00C66A91"/>
    <w:rsid w:val="00C747DB"/>
    <w:rsid w:val="00C8400F"/>
    <w:rsid w:val="00C93ED2"/>
    <w:rsid w:val="00CB1C7B"/>
    <w:rsid w:val="00CC5DDE"/>
    <w:rsid w:val="00CD5C88"/>
    <w:rsid w:val="00CE23F8"/>
    <w:rsid w:val="00D02A4C"/>
    <w:rsid w:val="00D05CFF"/>
    <w:rsid w:val="00D109CE"/>
    <w:rsid w:val="00D21472"/>
    <w:rsid w:val="00D24E9B"/>
    <w:rsid w:val="00D31534"/>
    <w:rsid w:val="00D31C9F"/>
    <w:rsid w:val="00D325E2"/>
    <w:rsid w:val="00D4630A"/>
    <w:rsid w:val="00D53C62"/>
    <w:rsid w:val="00D53EAA"/>
    <w:rsid w:val="00D576DA"/>
    <w:rsid w:val="00D6235A"/>
    <w:rsid w:val="00D62A61"/>
    <w:rsid w:val="00D72A38"/>
    <w:rsid w:val="00D826D2"/>
    <w:rsid w:val="00DB1E85"/>
    <w:rsid w:val="00DB38D4"/>
    <w:rsid w:val="00DB49E5"/>
    <w:rsid w:val="00DC7628"/>
    <w:rsid w:val="00E01469"/>
    <w:rsid w:val="00E03FCD"/>
    <w:rsid w:val="00E0666F"/>
    <w:rsid w:val="00E22617"/>
    <w:rsid w:val="00E455AD"/>
    <w:rsid w:val="00E54CB8"/>
    <w:rsid w:val="00E56181"/>
    <w:rsid w:val="00E73508"/>
    <w:rsid w:val="00E757FC"/>
    <w:rsid w:val="00E85091"/>
    <w:rsid w:val="00E851DE"/>
    <w:rsid w:val="00E854E3"/>
    <w:rsid w:val="00EA08ED"/>
    <w:rsid w:val="00EA1AA7"/>
    <w:rsid w:val="00EC4165"/>
    <w:rsid w:val="00ED346E"/>
    <w:rsid w:val="00EE09CD"/>
    <w:rsid w:val="00EE1E98"/>
    <w:rsid w:val="00EE75BD"/>
    <w:rsid w:val="00F20F98"/>
    <w:rsid w:val="00F23268"/>
    <w:rsid w:val="00F32B65"/>
    <w:rsid w:val="00F32BEE"/>
    <w:rsid w:val="00F353A3"/>
    <w:rsid w:val="00F64DEF"/>
    <w:rsid w:val="00F73182"/>
    <w:rsid w:val="00F80767"/>
    <w:rsid w:val="00F85994"/>
    <w:rsid w:val="00F9596F"/>
    <w:rsid w:val="00FA36D3"/>
    <w:rsid w:val="00FC250E"/>
    <w:rsid w:val="00FE41C6"/>
    <w:rsid w:val="00FF5260"/>
    <w:rsid w:val="010A5819"/>
    <w:rsid w:val="017D017E"/>
    <w:rsid w:val="01D62291"/>
    <w:rsid w:val="024E0316"/>
    <w:rsid w:val="0371F2F2"/>
    <w:rsid w:val="044C4E4B"/>
    <w:rsid w:val="047E0658"/>
    <w:rsid w:val="062129A6"/>
    <w:rsid w:val="07093FD1"/>
    <w:rsid w:val="0744E2C8"/>
    <w:rsid w:val="07F919BF"/>
    <w:rsid w:val="0807ECB7"/>
    <w:rsid w:val="08654C52"/>
    <w:rsid w:val="0958CA68"/>
    <w:rsid w:val="09DF7A66"/>
    <w:rsid w:val="0A6F4D2C"/>
    <w:rsid w:val="0A9E3404"/>
    <w:rsid w:val="0ADC7EC7"/>
    <w:rsid w:val="0B81A854"/>
    <w:rsid w:val="0BFC6F60"/>
    <w:rsid w:val="0C49DA9C"/>
    <w:rsid w:val="0C906B2A"/>
    <w:rsid w:val="0CABD86F"/>
    <w:rsid w:val="0D29C1D8"/>
    <w:rsid w:val="0DB65E9F"/>
    <w:rsid w:val="0E04BDD3"/>
    <w:rsid w:val="0FB0A7ED"/>
    <w:rsid w:val="0FEB7668"/>
    <w:rsid w:val="100CAABB"/>
    <w:rsid w:val="105E5B22"/>
    <w:rsid w:val="106C94F9"/>
    <w:rsid w:val="1163DC4D"/>
    <w:rsid w:val="11640C96"/>
    <w:rsid w:val="117D488C"/>
    <w:rsid w:val="118098E9"/>
    <w:rsid w:val="11848A60"/>
    <w:rsid w:val="11BDD5DA"/>
    <w:rsid w:val="12DBEE53"/>
    <w:rsid w:val="12F8F2A8"/>
    <w:rsid w:val="12FFACAE"/>
    <w:rsid w:val="135D468E"/>
    <w:rsid w:val="15516E56"/>
    <w:rsid w:val="15A40F18"/>
    <w:rsid w:val="162F9A73"/>
    <w:rsid w:val="16D7A4B9"/>
    <w:rsid w:val="17190915"/>
    <w:rsid w:val="17D362AE"/>
    <w:rsid w:val="1819BA7C"/>
    <w:rsid w:val="18F56108"/>
    <w:rsid w:val="197673E8"/>
    <w:rsid w:val="19DF5E4D"/>
    <w:rsid w:val="1AAF2BD2"/>
    <w:rsid w:val="1B050AB9"/>
    <w:rsid w:val="1BA3CB7A"/>
    <w:rsid w:val="1CA90F21"/>
    <w:rsid w:val="1D253DBC"/>
    <w:rsid w:val="1D2B87EA"/>
    <w:rsid w:val="1D83F993"/>
    <w:rsid w:val="1DF3E616"/>
    <w:rsid w:val="1ECC1EF2"/>
    <w:rsid w:val="1ED976C9"/>
    <w:rsid w:val="1F28F1C6"/>
    <w:rsid w:val="1FBE9F84"/>
    <w:rsid w:val="200FD955"/>
    <w:rsid w:val="208E6F87"/>
    <w:rsid w:val="214B11CB"/>
    <w:rsid w:val="23ACE7EC"/>
    <w:rsid w:val="243B5DBE"/>
    <w:rsid w:val="2459D574"/>
    <w:rsid w:val="246552A9"/>
    <w:rsid w:val="24DA3C06"/>
    <w:rsid w:val="24F13F83"/>
    <w:rsid w:val="2573876D"/>
    <w:rsid w:val="2662A514"/>
    <w:rsid w:val="27437915"/>
    <w:rsid w:val="275DF0C9"/>
    <w:rsid w:val="28734EAA"/>
    <w:rsid w:val="28ABC02F"/>
    <w:rsid w:val="2A889E54"/>
    <w:rsid w:val="2AA44B61"/>
    <w:rsid w:val="2B2B14CB"/>
    <w:rsid w:val="2CDD3898"/>
    <w:rsid w:val="2D424A34"/>
    <w:rsid w:val="2D903D1E"/>
    <w:rsid w:val="2DDBEC23"/>
    <w:rsid w:val="2DEF25B8"/>
    <w:rsid w:val="2E5965BF"/>
    <w:rsid w:val="2E7908F9"/>
    <w:rsid w:val="2E7A294E"/>
    <w:rsid w:val="2F2C0D7F"/>
    <w:rsid w:val="2F4FDA51"/>
    <w:rsid w:val="327EA3D8"/>
    <w:rsid w:val="32B15B22"/>
    <w:rsid w:val="3301910E"/>
    <w:rsid w:val="3426F23D"/>
    <w:rsid w:val="36198E70"/>
    <w:rsid w:val="362AB15B"/>
    <w:rsid w:val="37910FD0"/>
    <w:rsid w:val="383016D5"/>
    <w:rsid w:val="39770977"/>
    <w:rsid w:val="3A27571D"/>
    <w:rsid w:val="3B422A32"/>
    <w:rsid w:val="3BA5A634"/>
    <w:rsid w:val="3BC10270"/>
    <w:rsid w:val="3C4B5896"/>
    <w:rsid w:val="3C9418C3"/>
    <w:rsid w:val="3D177F9F"/>
    <w:rsid w:val="3D1C40C3"/>
    <w:rsid w:val="3DF63432"/>
    <w:rsid w:val="3E626049"/>
    <w:rsid w:val="3E6FEFB2"/>
    <w:rsid w:val="3E70683E"/>
    <w:rsid w:val="3E9A7A0B"/>
    <w:rsid w:val="3EDC1ADA"/>
    <w:rsid w:val="3EF1761A"/>
    <w:rsid w:val="3F82F958"/>
    <w:rsid w:val="3FE058F3"/>
    <w:rsid w:val="400BC013"/>
    <w:rsid w:val="406ECEC5"/>
    <w:rsid w:val="408D467B"/>
    <w:rsid w:val="40AC5817"/>
    <w:rsid w:val="41319E35"/>
    <w:rsid w:val="41757CA2"/>
    <w:rsid w:val="41F3B249"/>
    <w:rsid w:val="41F5916F"/>
    <w:rsid w:val="42195FBA"/>
    <w:rsid w:val="422916DC"/>
    <w:rsid w:val="4247F663"/>
    <w:rsid w:val="42A58C63"/>
    <w:rsid w:val="42C080EB"/>
    <w:rsid w:val="439C1B88"/>
    <w:rsid w:val="440005E4"/>
    <w:rsid w:val="44371A75"/>
    <w:rsid w:val="4455E8FD"/>
    <w:rsid w:val="44693EF7"/>
    <w:rsid w:val="4482390D"/>
    <w:rsid w:val="44DFA83B"/>
    <w:rsid w:val="450C369C"/>
    <w:rsid w:val="453D7289"/>
    <w:rsid w:val="460A71B2"/>
    <w:rsid w:val="482EEDFA"/>
    <w:rsid w:val="49C3AE25"/>
    <w:rsid w:val="4A4F6B20"/>
    <w:rsid w:val="4B0CE6F3"/>
    <w:rsid w:val="4B823EE8"/>
    <w:rsid w:val="4C06710A"/>
    <w:rsid w:val="4C3737C3"/>
    <w:rsid w:val="4C484D07"/>
    <w:rsid w:val="4D4E771B"/>
    <w:rsid w:val="4D798E54"/>
    <w:rsid w:val="4DB25A11"/>
    <w:rsid w:val="4DD1B69A"/>
    <w:rsid w:val="4E387485"/>
    <w:rsid w:val="4EE3E248"/>
    <w:rsid w:val="4F234E47"/>
    <w:rsid w:val="5014F871"/>
    <w:rsid w:val="50172AE1"/>
    <w:rsid w:val="5078AFE6"/>
    <w:rsid w:val="50B12F16"/>
    <w:rsid w:val="50F18089"/>
    <w:rsid w:val="5178AE0E"/>
    <w:rsid w:val="52D2EB98"/>
    <w:rsid w:val="52E7DDBC"/>
    <w:rsid w:val="536D7ED3"/>
    <w:rsid w:val="53C480D7"/>
    <w:rsid w:val="54DE82B6"/>
    <w:rsid w:val="55DD943A"/>
    <w:rsid w:val="5698068C"/>
    <w:rsid w:val="57DEDBA4"/>
    <w:rsid w:val="581FEE10"/>
    <w:rsid w:val="58413296"/>
    <w:rsid w:val="5891224D"/>
    <w:rsid w:val="59B78B4C"/>
    <w:rsid w:val="5A058C47"/>
    <w:rsid w:val="5A06F3CB"/>
    <w:rsid w:val="5A3911B4"/>
    <w:rsid w:val="5B0375D7"/>
    <w:rsid w:val="5B0F8BE1"/>
    <w:rsid w:val="5B27F48D"/>
    <w:rsid w:val="5B867C56"/>
    <w:rsid w:val="5BE05F4A"/>
    <w:rsid w:val="5BED8BFC"/>
    <w:rsid w:val="5CAB5C42"/>
    <w:rsid w:val="5D074810"/>
    <w:rsid w:val="5D2925C4"/>
    <w:rsid w:val="5ED8FD6A"/>
    <w:rsid w:val="5EE9A4F7"/>
    <w:rsid w:val="5F61EB4E"/>
    <w:rsid w:val="5F8A21BC"/>
    <w:rsid w:val="5FC9D4A7"/>
    <w:rsid w:val="6028907E"/>
    <w:rsid w:val="60A4292D"/>
    <w:rsid w:val="61788CA7"/>
    <w:rsid w:val="61985661"/>
    <w:rsid w:val="61CFF03E"/>
    <w:rsid w:val="6218C72A"/>
    <w:rsid w:val="62859324"/>
    <w:rsid w:val="62D893DD"/>
    <w:rsid w:val="635E6D92"/>
    <w:rsid w:val="63D90E6D"/>
    <w:rsid w:val="63EB21FC"/>
    <w:rsid w:val="65156502"/>
    <w:rsid w:val="652EB7A3"/>
    <w:rsid w:val="6796EEF8"/>
    <w:rsid w:val="6915AE1F"/>
    <w:rsid w:val="6925A1A8"/>
    <w:rsid w:val="6B1C9F24"/>
    <w:rsid w:val="6B4612D1"/>
    <w:rsid w:val="6B68731C"/>
    <w:rsid w:val="6BD47BAF"/>
    <w:rsid w:val="6BE97622"/>
    <w:rsid w:val="6C577811"/>
    <w:rsid w:val="6D24F190"/>
    <w:rsid w:val="6E596557"/>
    <w:rsid w:val="6E7DA69F"/>
    <w:rsid w:val="6F9FA8C9"/>
    <w:rsid w:val="701C40DF"/>
    <w:rsid w:val="706F6879"/>
    <w:rsid w:val="71056A09"/>
    <w:rsid w:val="71A250CF"/>
    <w:rsid w:val="71B239F5"/>
    <w:rsid w:val="720B38DA"/>
    <w:rsid w:val="73405F2E"/>
    <w:rsid w:val="734E37B8"/>
    <w:rsid w:val="74D0B25A"/>
    <w:rsid w:val="75681C69"/>
    <w:rsid w:val="75C29158"/>
    <w:rsid w:val="7648E8CE"/>
    <w:rsid w:val="76889F77"/>
    <w:rsid w:val="773D6F97"/>
    <w:rsid w:val="789FBD2B"/>
    <w:rsid w:val="78C3CB45"/>
    <w:rsid w:val="7923B530"/>
    <w:rsid w:val="7A019E6A"/>
    <w:rsid w:val="7A042145"/>
    <w:rsid w:val="7A3B8D8C"/>
    <w:rsid w:val="7AB4A612"/>
    <w:rsid w:val="7AD68978"/>
    <w:rsid w:val="7AFFCCFD"/>
    <w:rsid w:val="7BF99566"/>
    <w:rsid w:val="7BFC15AF"/>
    <w:rsid w:val="7C9437CA"/>
    <w:rsid w:val="7D732E4E"/>
    <w:rsid w:val="7E32FC39"/>
    <w:rsid w:val="7E61B4F0"/>
    <w:rsid w:val="7E76C63D"/>
    <w:rsid w:val="7E775B91"/>
    <w:rsid w:val="7F514F0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946AE2"/>
  <w15:chartTrackingRefBased/>
  <w15:docId w15:val="{74F9F585-9528-4DB3-8398-66CF9130A7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avaden" w:default="1">
    <w:name w:val="Normal"/>
    <w:qFormat/>
    <w:rPr>
      <w:sz w:val="24"/>
      <w:szCs w:val="24"/>
      <w:lang w:eastAsia="sl-SI"/>
    </w:rPr>
  </w:style>
  <w:style w:type="paragraph" w:styleId="Naslov1">
    <w:name w:val="heading 1"/>
    <w:basedOn w:val="Navaden"/>
    <w:next w:val="Navaden"/>
    <w:link w:val="Naslov1Znak"/>
    <w:qFormat/>
    <w:rsid w:val="00D109CE"/>
    <w:pPr>
      <w:keepNext/>
      <w:numPr>
        <w:numId w:val="1"/>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D109CE"/>
    <w:pPr>
      <w:keepNext/>
      <w:numPr>
        <w:ilvl w:val="1"/>
        <w:numId w:val="1"/>
      </w:numPr>
      <w:spacing w:before="240" w:after="60" w:line="360" w:lineRule="auto"/>
      <w:jc w:val="both"/>
      <w:outlineLvl w:val="1"/>
    </w:pPr>
    <w:rPr>
      <w:rFonts w:ascii="Arial" w:hAnsi="Arial" w:cs="Arial"/>
      <w:b/>
      <w:bCs/>
      <w:i/>
      <w:iCs/>
      <w:sz w:val="28"/>
      <w:szCs w:val="28"/>
    </w:rPr>
  </w:style>
  <w:style w:type="paragraph" w:styleId="Naslov3">
    <w:name w:val="heading 3"/>
    <w:basedOn w:val="Navaden"/>
    <w:next w:val="Navaden"/>
    <w:qFormat/>
    <w:rsid w:val="00D109CE"/>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rsid w:val="00D109CE"/>
    <w:pPr>
      <w:keepNext/>
      <w:numPr>
        <w:ilvl w:val="3"/>
        <w:numId w:val="1"/>
      </w:numPr>
      <w:outlineLvl w:val="3"/>
    </w:pPr>
    <w:rPr>
      <w:b/>
      <w:bCs/>
      <w:sz w:val="28"/>
    </w:rPr>
  </w:style>
  <w:style w:type="paragraph" w:styleId="Naslov5">
    <w:name w:val="heading 5"/>
    <w:basedOn w:val="Navaden"/>
    <w:next w:val="Navaden"/>
    <w:qFormat/>
    <w:rsid w:val="00D109CE"/>
    <w:pPr>
      <w:keepNext/>
      <w:numPr>
        <w:ilvl w:val="4"/>
        <w:numId w:val="1"/>
      </w:numPr>
      <w:jc w:val="both"/>
      <w:outlineLvl w:val="4"/>
    </w:pPr>
    <w:rPr>
      <w:b/>
      <w:sz w:val="32"/>
      <w:szCs w:val="20"/>
    </w:rPr>
  </w:style>
  <w:style w:type="character" w:styleId="Privzetapisavaodstavka" w:default="1">
    <w:name w:val="Default Paragraph Font"/>
    <w:semiHidden/>
  </w:style>
  <w:style w:type="table" w:styleId="Navadnatabela" w:default="1">
    <w:name w:val="Normal Table"/>
    <w:semiHidden/>
    <w:tblPr>
      <w:tblInd w:w="0" w:type="dxa"/>
      <w:tblCellMar>
        <w:top w:w="0" w:type="dxa"/>
        <w:left w:w="108" w:type="dxa"/>
        <w:bottom w:w="0" w:type="dxa"/>
        <w:right w:w="108" w:type="dxa"/>
      </w:tblCellMar>
    </w:tblPr>
  </w:style>
  <w:style w:type="numbering" w:styleId="Brezseznama" w:default="1">
    <w:name w:val="No List"/>
    <w:semiHidden/>
  </w:style>
  <w:style w:type="table" w:styleId="tabela-mrea" w:customStyle="1">
    <w:name w:val="tabela-mreža"/>
    <w:basedOn w:val="Tabelamrea1"/>
    <w:rsid w:val="007439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Times New Roman" w:hAnsi="Times New Roman"/>
        <w:b/>
        <w:i w:val="0"/>
        <w:caps/>
        <w:color w:val="auto"/>
        <w:sz w:val="24"/>
        <w:szCs w:val="24"/>
      </w:rPr>
      <w:tblPr/>
      <w:tcPr>
        <w:tcBorders>
          <w:top w:val="single" w:color="000000" w:sz="8" w:space="0"/>
          <w:left w:val="single" w:color="000000" w:sz="8" w:space="0"/>
          <w:bottom w:val="single" w:color="000000" w:sz="8" w:space="0"/>
          <w:right w:val="single" w:color="000000" w:sz="8" w:space="0"/>
          <w:insideH w:val="nil"/>
          <w:insideV w:val="nil"/>
          <w:tl2br w:val="none" w:color="auto" w:sz="0" w:space="0"/>
          <w:tr2bl w:val="none" w:color="auto" w:sz="0" w:space="0"/>
        </w:tcBorders>
        <w:vAlign w:val="center"/>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amrea1">
    <w:name w:val="Table Grid 1"/>
    <w:aliases w:val="Tabela - eleg"/>
    <w:basedOn w:val="Tabelaelegantna"/>
    <w:rsid w:val="00C01CE9"/>
    <w:pPr>
      <w:jc w:val="center"/>
    </w:pPr>
    <w:tblPr>
      <w:tblBorders>
        <w:top w:val="single" w:color="000000" w:sz="6" w:space="0"/>
        <w:left w:val="single" w:color="000000" w:sz="6" w:space="0"/>
        <w:bottom w:val="single" w:color="000000" w:sz="6" w:space="0"/>
        <w:right w:val="single" w:color="000000" w:sz="6" w:space="0"/>
      </w:tblBorders>
    </w:tblPr>
    <w:tcPr>
      <w:shd w:val="clear" w:color="auto" w:fill="auto"/>
    </w:tcPr>
    <w:tblStylePr w:type="firstRow">
      <w:rPr>
        <w:rFonts w:ascii="Times New Roman" w:hAnsi="Times New Roman"/>
        <w:b/>
        <w:i w:val="0"/>
        <w:caps/>
        <w:color w:val="auto"/>
        <w:sz w:val="24"/>
        <w:szCs w:val="24"/>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vAlign w:val="center"/>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Naslov">
    <w:name w:val="Title"/>
    <w:basedOn w:val="Navaden"/>
    <w:qFormat/>
    <w:rsid w:val="00D109CE"/>
    <w:pPr>
      <w:spacing w:before="240" w:after="60"/>
      <w:jc w:val="center"/>
      <w:outlineLvl w:val="0"/>
    </w:pPr>
    <w:rPr>
      <w:rFonts w:ascii="Arial" w:hAnsi="Arial" w:cs="Arial"/>
      <w:b/>
      <w:bCs/>
      <w:kern w:val="28"/>
      <w:sz w:val="32"/>
      <w:szCs w:val="32"/>
    </w:rPr>
  </w:style>
  <w:style w:type="table" w:styleId="Tabelaelegantna">
    <w:name w:val="Table Elegant"/>
    <w:basedOn w:val="Navadnatabela"/>
    <w:rsid w:val="0075736D"/>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msolistparagraph0" w:customStyle="1">
    <w:name w:val="msolistparagraph"/>
    <w:basedOn w:val="Navaden"/>
    <w:rsid w:val="006D18F1"/>
    <w:pPr>
      <w:spacing w:before="100" w:beforeAutospacing="1" w:after="100" w:afterAutospacing="1"/>
    </w:pPr>
  </w:style>
  <w:style w:type="paragraph" w:styleId="msolistparagraphcxspmiddle" w:customStyle="1">
    <w:name w:val="msolistparagraphcxspmiddle"/>
    <w:basedOn w:val="Navaden"/>
    <w:rsid w:val="006D18F1"/>
    <w:pPr>
      <w:spacing w:before="100" w:beforeAutospacing="1" w:after="100" w:afterAutospacing="1"/>
    </w:pPr>
  </w:style>
  <w:style w:type="paragraph" w:styleId="msolistparagraphcxsplast" w:customStyle="1">
    <w:name w:val="msolistparagraphcxsplast"/>
    <w:basedOn w:val="Navaden"/>
    <w:rsid w:val="006D18F1"/>
    <w:pPr>
      <w:spacing w:before="100" w:beforeAutospacing="1" w:after="100" w:afterAutospacing="1"/>
    </w:pPr>
  </w:style>
  <w:style w:type="character" w:styleId="Krepko">
    <w:name w:val="Strong"/>
    <w:qFormat/>
    <w:rsid w:val="006D18F1"/>
    <w:rPr>
      <w:b/>
      <w:bCs/>
    </w:rPr>
  </w:style>
  <w:style w:type="paragraph" w:styleId="Navadensplet">
    <w:name w:val="Normal (Web)"/>
    <w:basedOn w:val="Navaden"/>
    <w:rsid w:val="006D18F1"/>
    <w:pPr>
      <w:spacing w:before="150" w:after="150"/>
    </w:pPr>
  </w:style>
  <w:style w:type="character" w:styleId="red011" w:customStyle="1">
    <w:name w:val="red_011"/>
    <w:rsid w:val="00D53C62"/>
    <w:rPr>
      <w:rFonts w:hint="default" w:ascii="Trebuchet MS" w:hAnsi="Trebuchet MS"/>
      <w:color w:val="9D0B0E"/>
      <w:sz w:val="28"/>
      <w:szCs w:val="28"/>
    </w:rPr>
  </w:style>
  <w:style w:type="paragraph" w:styleId="Noga">
    <w:name w:val="footer"/>
    <w:basedOn w:val="Navaden"/>
    <w:rsid w:val="002C40D8"/>
    <w:pPr>
      <w:tabs>
        <w:tab w:val="center" w:pos="4536"/>
        <w:tab w:val="right" w:pos="9072"/>
      </w:tabs>
    </w:pPr>
  </w:style>
  <w:style w:type="character" w:styleId="tevilkastrani">
    <w:name w:val="page number"/>
    <w:basedOn w:val="Privzetapisavaodstavka"/>
    <w:rsid w:val="002C40D8"/>
  </w:style>
  <w:style w:type="character" w:styleId="Naslov1Znak" w:customStyle="1">
    <w:name w:val="Naslov 1 Znak"/>
    <w:link w:val="Naslov1"/>
    <w:rsid w:val="0051466C"/>
    <w:rPr>
      <w:rFonts w:ascii="Arial" w:hAnsi="Arial" w:cs="Arial"/>
      <w:b/>
      <w:bCs/>
      <w:kern w:val="32"/>
      <w:sz w:val="32"/>
      <w:szCs w:val="32"/>
      <w:lang w:val="sl-SI" w:eastAsia="sl-SI" w:bidi="ar-SA"/>
    </w:rPr>
  </w:style>
  <w:style w:type="paragraph" w:styleId="Kazalovsebine1">
    <w:name w:val="toc 1"/>
    <w:basedOn w:val="Navaden"/>
    <w:next w:val="Navaden"/>
    <w:autoRedefine/>
    <w:uiPriority w:val="39"/>
    <w:rsid w:val="00596E5F"/>
    <w:pPr>
      <w:spacing w:before="120" w:after="120"/>
    </w:pPr>
    <w:rPr>
      <w:b/>
      <w:bCs/>
      <w:caps/>
      <w:sz w:val="20"/>
      <w:szCs w:val="20"/>
    </w:rPr>
  </w:style>
  <w:style w:type="paragraph" w:styleId="Kazalovsebine2">
    <w:name w:val="toc 2"/>
    <w:basedOn w:val="Navaden"/>
    <w:next w:val="Navaden"/>
    <w:autoRedefine/>
    <w:uiPriority w:val="39"/>
    <w:rsid w:val="00596E5F"/>
    <w:pPr>
      <w:ind w:left="240"/>
    </w:pPr>
    <w:rPr>
      <w:smallCaps/>
      <w:sz w:val="20"/>
      <w:szCs w:val="20"/>
    </w:rPr>
  </w:style>
  <w:style w:type="character" w:styleId="Hiperpovezava">
    <w:name w:val="Hyperlink"/>
    <w:uiPriority w:val="99"/>
    <w:rsid w:val="00596E5F"/>
    <w:rPr>
      <w:color w:val="0000FF"/>
      <w:u w:val="single"/>
    </w:rPr>
  </w:style>
  <w:style w:type="paragraph" w:styleId="Kazalovsebine3">
    <w:name w:val="toc 3"/>
    <w:basedOn w:val="Navaden"/>
    <w:next w:val="Navaden"/>
    <w:autoRedefine/>
    <w:uiPriority w:val="39"/>
    <w:rsid w:val="00596E5F"/>
    <w:pPr>
      <w:ind w:left="480"/>
    </w:pPr>
    <w:rPr>
      <w:i/>
      <w:iCs/>
      <w:sz w:val="20"/>
      <w:szCs w:val="20"/>
    </w:rPr>
  </w:style>
  <w:style w:type="paragraph" w:styleId="Kazalovsebine4">
    <w:name w:val="toc 4"/>
    <w:basedOn w:val="Navaden"/>
    <w:next w:val="Navaden"/>
    <w:autoRedefine/>
    <w:semiHidden/>
    <w:rsid w:val="00596E5F"/>
    <w:pPr>
      <w:ind w:left="720"/>
    </w:pPr>
    <w:rPr>
      <w:sz w:val="18"/>
      <w:szCs w:val="18"/>
    </w:rPr>
  </w:style>
  <w:style w:type="paragraph" w:styleId="Kazalovsebine5">
    <w:name w:val="toc 5"/>
    <w:basedOn w:val="Navaden"/>
    <w:next w:val="Navaden"/>
    <w:autoRedefine/>
    <w:semiHidden/>
    <w:rsid w:val="00596E5F"/>
    <w:pPr>
      <w:ind w:left="960"/>
    </w:pPr>
    <w:rPr>
      <w:sz w:val="18"/>
      <w:szCs w:val="18"/>
    </w:rPr>
  </w:style>
  <w:style w:type="paragraph" w:styleId="Kazalovsebine6">
    <w:name w:val="toc 6"/>
    <w:basedOn w:val="Navaden"/>
    <w:next w:val="Navaden"/>
    <w:autoRedefine/>
    <w:semiHidden/>
    <w:rsid w:val="00596E5F"/>
    <w:pPr>
      <w:ind w:left="1200"/>
    </w:pPr>
    <w:rPr>
      <w:sz w:val="18"/>
      <w:szCs w:val="18"/>
    </w:rPr>
  </w:style>
  <w:style w:type="paragraph" w:styleId="Kazalovsebine7">
    <w:name w:val="toc 7"/>
    <w:basedOn w:val="Navaden"/>
    <w:next w:val="Navaden"/>
    <w:autoRedefine/>
    <w:semiHidden/>
    <w:rsid w:val="00596E5F"/>
    <w:pPr>
      <w:ind w:left="1440"/>
    </w:pPr>
    <w:rPr>
      <w:sz w:val="18"/>
      <w:szCs w:val="18"/>
    </w:rPr>
  </w:style>
  <w:style w:type="paragraph" w:styleId="Kazalovsebine8">
    <w:name w:val="toc 8"/>
    <w:basedOn w:val="Navaden"/>
    <w:next w:val="Navaden"/>
    <w:autoRedefine/>
    <w:semiHidden/>
    <w:rsid w:val="00596E5F"/>
    <w:pPr>
      <w:ind w:left="1680"/>
    </w:pPr>
    <w:rPr>
      <w:sz w:val="18"/>
      <w:szCs w:val="18"/>
    </w:rPr>
  </w:style>
  <w:style w:type="paragraph" w:styleId="Kazalovsebine9">
    <w:name w:val="toc 9"/>
    <w:basedOn w:val="Navaden"/>
    <w:next w:val="Navaden"/>
    <w:autoRedefine/>
    <w:semiHidden/>
    <w:rsid w:val="00596E5F"/>
    <w:pPr>
      <w:ind w:left="1920"/>
    </w:pPr>
    <w:rPr>
      <w:sz w:val="18"/>
      <w:szCs w:val="18"/>
    </w:rPr>
  </w:style>
  <w:style w:type="paragraph" w:styleId="Besedilooblaka">
    <w:name w:val="Balloon Text"/>
    <w:basedOn w:val="Navaden"/>
    <w:semiHidden/>
    <w:rsid w:val="007E4FB3"/>
    <w:rPr>
      <w:rFonts w:ascii="Tahoma" w:hAnsi="Tahoma" w:cs="Tahoma"/>
      <w:sz w:val="16"/>
      <w:szCs w:val="16"/>
    </w:rPr>
  </w:style>
  <w:style w:type="table" w:styleId="Tabelamrea">
    <w:name w:val="Table Grid"/>
    <w:basedOn w:val="Navadnatabela"/>
    <w:rsid w:val="009A32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k" w:customStyle="1">
    <w:name w:val="odstavek"/>
    <w:basedOn w:val="Navaden"/>
    <w:rsid w:val="009816AF"/>
    <w:pPr>
      <w:spacing w:before="100" w:beforeAutospacing="1" w:after="100" w:afterAutospacing="1"/>
    </w:pPr>
  </w:style>
  <w:style w:type="character" w:styleId="apple-converted-space" w:customStyle="1">
    <w:name w:val="apple-converted-space"/>
    <w:rsid w:val="009816AF"/>
  </w:style>
  <w:style w:type="character" w:styleId="highlight" w:customStyle="1">
    <w:name w:val="highlight"/>
    <w:rsid w:val="009816AF"/>
  </w:style>
  <w:style w:type="character" w:styleId="highlight1" w:customStyle="1">
    <w:name w:val="highlight1"/>
    <w:rsid w:val="00907C31"/>
  </w:style>
  <w:style w:type="paragraph" w:styleId="Sprotnaopomba-besedilo">
    <w:name w:val="footnote text"/>
    <w:basedOn w:val="Navaden"/>
    <w:link w:val="Sprotnaopomba-besediloZnak"/>
    <w:rsid w:val="00451CA8"/>
    <w:rPr>
      <w:sz w:val="20"/>
      <w:szCs w:val="20"/>
    </w:rPr>
  </w:style>
  <w:style w:type="character" w:styleId="Sprotnaopomba-besediloZnak" w:customStyle="1">
    <w:name w:val="Sprotna opomba - besedilo Znak"/>
    <w:basedOn w:val="Privzetapisavaodstavka"/>
    <w:link w:val="Sprotnaopomba-besedilo"/>
    <w:rsid w:val="00451CA8"/>
  </w:style>
  <w:style w:type="character" w:styleId="Sprotnaopomba-sklic">
    <w:name w:val="footnote reference"/>
    <w:rsid w:val="00451CA8"/>
    <w:rPr>
      <w:vertAlign w:val="superscript"/>
    </w:rPr>
  </w:style>
  <w:style w:type="character" w:styleId="Pripombasklic">
    <w:name w:val="annotation reference"/>
    <w:rsid w:val="00451CA8"/>
    <w:rPr>
      <w:sz w:val="16"/>
      <w:szCs w:val="16"/>
    </w:rPr>
  </w:style>
  <w:style w:type="paragraph" w:styleId="Pripombabesedilo">
    <w:name w:val="annotation text"/>
    <w:basedOn w:val="Navaden"/>
    <w:link w:val="PripombabesediloZnak"/>
    <w:rsid w:val="00451CA8"/>
    <w:rPr>
      <w:sz w:val="20"/>
      <w:szCs w:val="20"/>
    </w:rPr>
  </w:style>
  <w:style w:type="character" w:styleId="PripombabesediloZnak" w:customStyle="1">
    <w:name w:val="Pripomba – besedilo Znak"/>
    <w:basedOn w:val="Privzetapisavaodstavka"/>
    <w:link w:val="Pripombabesedilo"/>
    <w:rsid w:val="00451CA8"/>
  </w:style>
  <w:style w:type="paragraph" w:styleId="Zadevapripombe">
    <w:name w:val="annotation subject"/>
    <w:basedOn w:val="Pripombabesedilo"/>
    <w:next w:val="Pripombabesedilo"/>
    <w:link w:val="ZadevapripombeZnak"/>
    <w:rsid w:val="00451CA8"/>
    <w:rPr>
      <w:b/>
      <w:bCs/>
    </w:rPr>
  </w:style>
  <w:style w:type="character" w:styleId="ZadevapripombeZnak" w:customStyle="1">
    <w:name w:val="Zadeva pripombe Znak"/>
    <w:link w:val="Zadevapripombe"/>
    <w:rsid w:val="00451CA8"/>
    <w:rPr>
      <w:b/>
      <w:bCs/>
    </w:rPr>
  </w:style>
  <w:style w:type="paragraph" w:styleId="Glava">
    <w:name w:val="header"/>
    <w:basedOn w:val="Navaden"/>
    <w:link w:val="GlavaZnak"/>
    <w:rsid w:val="00B826BC"/>
    <w:pPr>
      <w:tabs>
        <w:tab w:val="center" w:pos="4536"/>
        <w:tab w:val="right" w:pos="9072"/>
      </w:tabs>
    </w:pPr>
  </w:style>
  <w:style w:type="character" w:styleId="GlavaZnak" w:customStyle="1">
    <w:name w:val="Glava Znak"/>
    <w:link w:val="Glava"/>
    <w:rsid w:val="00B826BC"/>
    <w:rPr>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avaden"/>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7033">
      <w:bodyDiv w:val="1"/>
      <w:marLeft w:val="0"/>
      <w:marRight w:val="0"/>
      <w:marTop w:val="0"/>
      <w:marBottom w:val="0"/>
      <w:divBdr>
        <w:top w:val="none" w:sz="0" w:space="0" w:color="auto"/>
        <w:left w:val="none" w:sz="0" w:space="0" w:color="auto"/>
        <w:bottom w:val="none" w:sz="0" w:space="0" w:color="auto"/>
        <w:right w:val="none" w:sz="0" w:space="0" w:color="auto"/>
      </w:divBdr>
      <w:divsChild>
        <w:div w:id="1404789167">
          <w:marLeft w:val="-4800"/>
          <w:marRight w:val="0"/>
          <w:marTop w:val="0"/>
          <w:marBottom w:val="0"/>
          <w:divBdr>
            <w:top w:val="none" w:sz="0" w:space="0" w:color="auto"/>
            <w:left w:val="none" w:sz="0" w:space="0" w:color="auto"/>
            <w:bottom w:val="none" w:sz="0" w:space="0" w:color="auto"/>
            <w:right w:val="none" w:sz="0" w:space="0" w:color="auto"/>
          </w:divBdr>
          <w:divsChild>
            <w:div w:id="626543089">
              <w:marLeft w:val="0"/>
              <w:marRight w:val="0"/>
              <w:marTop w:val="0"/>
              <w:marBottom w:val="0"/>
              <w:divBdr>
                <w:top w:val="none" w:sz="0" w:space="0" w:color="auto"/>
                <w:left w:val="none" w:sz="0" w:space="0" w:color="auto"/>
                <w:bottom w:val="none" w:sz="0" w:space="0" w:color="auto"/>
                <w:right w:val="none" w:sz="0" w:space="0" w:color="auto"/>
              </w:divBdr>
              <w:divsChild>
                <w:div w:id="539322626">
                  <w:marLeft w:val="0"/>
                  <w:marRight w:val="0"/>
                  <w:marTop w:val="0"/>
                  <w:marBottom w:val="0"/>
                  <w:divBdr>
                    <w:top w:val="none" w:sz="0" w:space="0" w:color="auto"/>
                    <w:left w:val="none" w:sz="0" w:space="0" w:color="auto"/>
                    <w:bottom w:val="none" w:sz="0" w:space="0" w:color="auto"/>
                    <w:right w:val="none" w:sz="0" w:space="0" w:color="auto"/>
                  </w:divBdr>
                </w:div>
                <w:div w:id="811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8606">
      <w:bodyDiv w:val="1"/>
      <w:marLeft w:val="0"/>
      <w:marRight w:val="0"/>
      <w:marTop w:val="0"/>
      <w:marBottom w:val="0"/>
      <w:divBdr>
        <w:top w:val="none" w:sz="0" w:space="0" w:color="auto"/>
        <w:left w:val="none" w:sz="0" w:space="0" w:color="auto"/>
        <w:bottom w:val="none" w:sz="0" w:space="0" w:color="auto"/>
        <w:right w:val="none" w:sz="0" w:space="0" w:color="auto"/>
      </w:divBdr>
    </w:div>
    <w:div w:id="610742667">
      <w:bodyDiv w:val="1"/>
      <w:marLeft w:val="0"/>
      <w:marRight w:val="0"/>
      <w:marTop w:val="0"/>
      <w:marBottom w:val="0"/>
      <w:divBdr>
        <w:top w:val="none" w:sz="0" w:space="0" w:color="auto"/>
        <w:left w:val="none" w:sz="0" w:space="0" w:color="auto"/>
        <w:bottom w:val="none" w:sz="0" w:space="0" w:color="auto"/>
        <w:right w:val="none" w:sz="0" w:space="0" w:color="auto"/>
      </w:divBdr>
      <w:divsChild>
        <w:div w:id="574706444">
          <w:marLeft w:val="0"/>
          <w:marRight w:val="0"/>
          <w:marTop w:val="0"/>
          <w:marBottom w:val="0"/>
          <w:divBdr>
            <w:top w:val="none" w:sz="0" w:space="0" w:color="auto"/>
            <w:left w:val="none" w:sz="0" w:space="0" w:color="auto"/>
            <w:bottom w:val="none" w:sz="0" w:space="0" w:color="auto"/>
            <w:right w:val="none" w:sz="0" w:space="0" w:color="auto"/>
          </w:divBdr>
          <w:divsChild>
            <w:div w:id="838665984">
              <w:marLeft w:val="0"/>
              <w:marRight w:val="0"/>
              <w:marTop w:val="100"/>
              <w:marBottom w:val="100"/>
              <w:divBdr>
                <w:top w:val="none" w:sz="0" w:space="0" w:color="auto"/>
                <w:left w:val="none" w:sz="0" w:space="0" w:color="auto"/>
                <w:bottom w:val="none" w:sz="0" w:space="0" w:color="auto"/>
                <w:right w:val="none" w:sz="0" w:space="0" w:color="auto"/>
              </w:divBdr>
              <w:divsChild>
                <w:div w:id="1944915063">
                  <w:marLeft w:val="0"/>
                  <w:marRight w:val="0"/>
                  <w:marTop w:val="0"/>
                  <w:marBottom w:val="0"/>
                  <w:divBdr>
                    <w:top w:val="none" w:sz="0" w:space="0" w:color="auto"/>
                    <w:left w:val="none" w:sz="0" w:space="0" w:color="auto"/>
                    <w:bottom w:val="none" w:sz="0" w:space="0" w:color="auto"/>
                    <w:right w:val="none" w:sz="0" w:space="0" w:color="auto"/>
                  </w:divBdr>
                  <w:divsChild>
                    <w:div w:id="229508403">
                      <w:marLeft w:val="0"/>
                      <w:marRight w:val="0"/>
                      <w:marTop w:val="0"/>
                      <w:marBottom w:val="0"/>
                      <w:divBdr>
                        <w:top w:val="single" w:sz="4" w:space="0" w:color="FFFFFF"/>
                        <w:left w:val="none" w:sz="0" w:space="0" w:color="auto"/>
                        <w:bottom w:val="none" w:sz="0" w:space="0" w:color="auto"/>
                        <w:right w:val="none" w:sz="0" w:space="0" w:color="auto"/>
                      </w:divBdr>
                      <w:divsChild>
                        <w:div w:id="2011248274">
                          <w:marLeft w:val="0"/>
                          <w:marRight w:val="0"/>
                          <w:marTop w:val="0"/>
                          <w:marBottom w:val="0"/>
                          <w:divBdr>
                            <w:top w:val="none" w:sz="0" w:space="0" w:color="auto"/>
                            <w:left w:val="none" w:sz="0" w:space="0" w:color="auto"/>
                            <w:bottom w:val="none" w:sz="0" w:space="0" w:color="auto"/>
                            <w:right w:val="none" w:sz="0" w:space="0" w:color="auto"/>
                          </w:divBdr>
                          <w:divsChild>
                            <w:div w:id="1199272914">
                              <w:marLeft w:val="0"/>
                              <w:marRight w:val="0"/>
                              <w:marTop w:val="0"/>
                              <w:marBottom w:val="0"/>
                              <w:divBdr>
                                <w:top w:val="none" w:sz="0" w:space="0" w:color="auto"/>
                                <w:left w:val="none" w:sz="0" w:space="0" w:color="auto"/>
                                <w:bottom w:val="none" w:sz="0" w:space="0" w:color="auto"/>
                                <w:right w:val="none" w:sz="0" w:space="0" w:color="auto"/>
                              </w:divBdr>
                              <w:divsChild>
                                <w:div w:id="20041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61981">
                                      <w:marLeft w:val="0"/>
                                      <w:marRight w:val="0"/>
                                      <w:marTop w:val="0"/>
                                      <w:marBottom w:val="0"/>
                                      <w:divBdr>
                                        <w:top w:val="none" w:sz="0" w:space="0" w:color="auto"/>
                                        <w:left w:val="none" w:sz="0" w:space="0" w:color="auto"/>
                                        <w:bottom w:val="none" w:sz="0" w:space="0" w:color="auto"/>
                                        <w:right w:val="none" w:sz="0" w:space="0" w:color="auto"/>
                                      </w:divBdr>
                                    </w:div>
                                    <w:div w:id="180776803">
                                      <w:marLeft w:val="0"/>
                                      <w:marRight w:val="0"/>
                                      <w:marTop w:val="0"/>
                                      <w:marBottom w:val="0"/>
                                      <w:divBdr>
                                        <w:top w:val="none" w:sz="0" w:space="0" w:color="auto"/>
                                        <w:left w:val="none" w:sz="0" w:space="0" w:color="auto"/>
                                        <w:bottom w:val="none" w:sz="0" w:space="0" w:color="auto"/>
                                        <w:right w:val="none" w:sz="0" w:space="0" w:color="auto"/>
                                      </w:divBdr>
                                    </w:div>
                                    <w:div w:id="330528273">
                                      <w:marLeft w:val="0"/>
                                      <w:marRight w:val="0"/>
                                      <w:marTop w:val="0"/>
                                      <w:marBottom w:val="0"/>
                                      <w:divBdr>
                                        <w:top w:val="none" w:sz="0" w:space="0" w:color="auto"/>
                                        <w:left w:val="none" w:sz="0" w:space="0" w:color="auto"/>
                                        <w:bottom w:val="none" w:sz="0" w:space="0" w:color="auto"/>
                                        <w:right w:val="none" w:sz="0" w:space="0" w:color="auto"/>
                                      </w:divBdr>
                                    </w:div>
                                    <w:div w:id="1122577565">
                                      <w:marLeft w:val="0"/>
                                      <w:marRight w:val="0"/>
                                      <w:marTop w:val="0"/>
                                      <w:marBottom w:val="0"/>
                                      <w:divBdr>
                                        <w:top w:val="none" w:sz="0" w:space="0" w:color="auto"/>
                                        <w:left w:val="none" w:sz="0" w:space="0" w:color="auto"/>
                                        <w:bottom w:val="none" w:sz="0" w:space="0" w:color="auto"/>
                                        <w:right w:val="none" w:sz="0" w:space="0" w:color="auto"/>
                                      </w:divBdr>
                                    </w:div>
                                    <w:div w:id="1418869524">
                                      <w:marLeft w:val="0"/>
                                      <w:marRight w:val="0"/>
                                      <w:marTop w:val="0"/>
                                      <w:marBottom w:val="0"/>
                                      <w:divBdr>
                                        <w:top w:val="none" w:sz="0" w:space="0" w:color="auto"/>
                                        <w:left w:val="none" w:sz="0" w:space="0" w:color="auto"/>
                                        <w:bottom w:val="none" w:sz="0" w:space="0" w:color="auto"/>
                                        <w:right w:val="none" w:sz="0" w:space="0" w:color="auto"/>
                                      </w:divBdr>
                                    </w:div>
                                    <w:div w:id="1481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19001">
      <w:bodyDiv w:val="1"/>
      <w:marLeft w:val="0"/>
      <w:marRight w:val="0"/>
      <w:marTop w:val="0"/>
      <w:marBottom w:val="0"/>
      <w:divBdr>
        <w:top w:val="none" w:sz="0" w:space="0" w:color="auto"/>
        <w:left w:val="none" w:sz="0" w:space="0" w:color="auto"/>
        <w:bottom w:val="none" w:sz="0" w:space="0" w:color="auto"/>
        <w:right w:val="none" w:sz="0" w:space="0" w:color="auto"/>
      </w:divBdr>
      <w:divsChild>
        <w:div w:id="35346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890351">
      <w:bodyDiv w:val="1"/>
      <w:marLeft w:val="0"/>
      <w:marRight w:val="0"/>
      <w:marTop w:val="0"/>
      <w:marBottom w:val="0"/>
      <w:divBdr>
        <w:top w:val="none" w:sz="0" w:space="0" w:color="auto"/>
        <w:left w:val="none" w:sz="0" w:space="0" w:color="auto"/>
        <w:bottom w:val="none" w:sz="0" w:space="0" w:color="auto"/>
        <w:right w:val="none" w:sz="0" w:space="0" w:color="auto"/>
      </w:divBdr>
    </w:div>
    <w:div w:id="1596935364">
      <w:bodyDiv w:val="1"/>
      <w:marLeft w:val="0"/>
      <w:marRight w:val="0"/>
      <w:marTop w:val="0"/>
      <w:marBottom w:val="0"/>
      <w:divBdr>
        <w:top w:val="none" w:sz="0" w:space="0" w:color="auto"/>
        <w:left w:val="none" w:sz="0" w:space="0" w:color="auto"/>
        <w:bottom w:val="none" w:sz="0" w:space="0" w:color="auto"/>
        <w:right w:val="none" w:sz="0" w:space="0" w:color="auto"/>
      </w:divBdr>
    </w:div>
    <w:div w:id="1925797373">
      <w:bodyDiv w:val="1"/>
      <w:marLeft w:val="0"/>
      <w:marRight w:val="0"/>
      <w:marTop w:val="0"/>
      <w:marBottom w:val="0"/>
      <w:divBdr>
        <w:top w:val="none" w:sz="0" w:space="0" w:color="auto"/>
        <w:left w:val="none" w:sz="0" w:space="0" w:color="auto"/>
        <w:bottom w:val="none" w:sz="0" w:space="0" w:color="auto"/>
        <w:right w:val="none" w:sz="0" w:space="0" w:color="auto"/>
      </w:divBdr>
    </w:div>
    <w:div w:id="2074890933">
      <w:bodyDiv w:val="1"/>
      <w:marLeft w:val="0"/>
      <w:marRight w:val="0"/>
      <w:marTop w:val="0"/>
      <w:marBottom w:val="0"/>
      <w:divBdr>
        <w:top w:val="none" w:sz="0" w:space="0" w:color="auto"/>
        <w:left w:val="none" w:sz="0" w:space="0" w:color="auto"/>
        <w:bottom w:val="none" w:sz="0" w:space="0" w:color="auto"/>
        <w:right w:val="none" w:sz="0" w:space="0" w:color="auto"/>
      </w:divBdr>
    </w:div>
    <w:div w:id="2145930101">
      <w:bodyDiv w:val="1"/>
      <w:marLeft w:val="0"/>
      <w:marRight w:val="0"/>
      <w:marTop w:val="0"/>
      <w:marBottom w:val="0"/>
      <w:divBdr>
        <w:top w:val="none" w:sz="0" w:space="0" w:color="auto"/>
        <w:left w:val="none" w:sz="0" w:space="0" w:color="auto"/>
        <w:bottom w:val="none" w:sz="0" w:space="0" w:color="auto"/>
        <w:right w:val="none" w:sz="0" w:space="0" w:color="auto"/>
      </w:divBdr>
      <w:divsChild>
        <w:div w:id="1930309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0B5719A5BC7243BCFEB31A43AB7DCF" ma:contentTypeVersion="13" ma:contentTypeDescription="Ustvari nov dokument." ma:contentTypeScope="" ma:versionID="e9ac463b675fcf6dd66fc712745d2868">
  <xsd:schema xmlns:xsd="http://www.w3.org/2001/XMLSchema" xmlns:xs="http://www.w3.org/2001/XMLSchema" xmlns:p="http://schemas.microsoft.com/office/2006/metadata/properties" xmlns:ns2="ba0cd4b8-35a7-4713-97d9-783b2ae4051a" xmlns:ns3="c508a82e-2a55-48d8-820b-895246cc7842" targetNamespace="http://schemas.microsoft.com/office/2006/metadata/properties" ma:root="true" ma:fieldsID="b232d1e164d18cc5dd307ad4e41c09c9" ns2:_="" ns3:_="">
    <xsd:import namespace="ba0cd4b8-35a7-4713-97d9-783b2ae4051a"/>
    <xsd:import namespace="c508a82e-2a55-48d8-820b-895246cc7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d4b8-35a7-4713-97d9-783b2ae4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d65cea8f-27e9-4cd8-bb6a-98a96d1af9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8a82e-2a55-48d8-820b-895246cc78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cb3b6c-c3e0-4e72-8e65-70fb7c45b1ff}" ma:internalName="TaxCatchAll" ma:showField="CatchAllData" ma:web="c508a82e-2a55-48d8-820b-895246cc78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EF012-8884-466F-8213-D1D815A0E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cd4b8-35a7-4713-97d9-783b2ae4051a"/>
    <ds:schemaRef ds:uri="c508a82e-2a55-48d8-820b-895246cc7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130F7-5352-4551-9FE1-555C05956144}">
  <ds:schemaRefs>
    <ds:schemaRef ds:uri="http://schemas.openxmlformats.org/officeDocument/2006/bibliography"/>
  </ds:schemaRefs>
</ds:datastoreItem>
</file>

<file path=customXml/itemProps3.xml><?xml version="1.0" encoding="utf-8"?>
<ds:datastoreItem xmlns:ds="http://schemas.openxmlformats.org/officeDocument/2006/customXml" ds:itemID="{2D1DE35C-B3BA-44CE-B21B-CA54A56DE4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VZGOJNI NAČRT</dc:title>
  <dc:subject/>
  <dc:creator>Stanka</dc:creator>
  <keywords/>
  <lastModifiedBy>Janja Jagodic</lastModifiedBy>
  <revision>16</revision>
  <lastPrinted>2016-01-28T17:36:00.0000000Z</lastPrinted>
  <dcterms:created xsi:type="dcterms:W3CDTF">2023-04-05T11:37:00.0000000Z</dcterms:created>
  <dcterms:modified xsi:type="dcterms:W3CDTF">2023-05-03T14:40:24.5424717Z</dcterms:modified>
</coreProperties>
</file>